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540F5" w14:textId="0155FAFE" w:rsidR="001A2017" w:rsidRDefault="001A2017" w:rsidP="001A2017">
      <w:pPr>
        <w:ind w:left="720" w:hanging="720"/>
        <w:rPr>
          <w:rFonts w:ascii="Times New Roman" w:hAnsi="Times New Roman"/>
        </w:rPr>
      </w:pPr>
      <w:r w:rsidRPr="004D4DF9">
        <w:rPr>
          <w:rFonts w:ascii="Times New Roman" w:hAnsi="Times New Roman"/>
          <w:b/>
          <w:sz w:val="28"/>
          <w:szCs w:val="28"/>
        </w:rPr>
        <w:t>THE 280</w:t>
      </w:r>
      <w:r>
        <w:rPr>
          <w:rFonts w:ascii="Times New Roman" w:hAnsi="Times New Roman"/>
          <w:sz w:val="28"/>
          <w:szCs w:val="28"/>
        </w:rPr>
        <w:t xml:space="preserve"> Section: </w:t>
      </w:r>
      <w:r>
        <w:rPr>
          <w:rFonts w:ascii="Times New Roman" w:hAnsi="Times New Roman"/>
          <w:b/>
          <w:sz w:val="28"/>
          <w:szCs w:val="28"/>
        </w:rPr>
        <w:t>1300</w:t>
      </w:r>
      <w:r>
        <w:rPr>
          <w:rFonts w:ascii="Times New Roman" w:hAnsi="Times New Roman"/>
          <w:b/>
          <w:sz w:val="28"/>
          <w:szCs w:val="28"/>
        </w:rPr>
        <w:tab/>
      </w:r>
      <w:r>
        <w:rPr>
          <w:rFonts w:ascii="Times New Roman" w:hAnsi="Times New Roman"/>
          <w:sz w:val="28"/>
          <w:szCs w:val="28"/>
        </w:rPr>
        <w:tab/>
      </w:r>
      <w:r w:rsidRPr="003B5EF4">
        <w:rPr>
          <w:rFonts w:ascii="Times New Roman" w:hAnsi="Times New Roman"/>
          <w:b/>
          <w:sz w:val="28"/>
          <w:szCs w:val="28"/>
        </w:rPr>
        <w:t>Acting for the Camera</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sz w:val="28"/>
          <w:szCs w:val="28"/>
        </w:rPr>
        <w:t xml:space="preserve">F </w:t>
      </w:r>
      <w:r w:rsidRPr="003B5EF4">
        <w:rPr>
          <w:rFonts w:ascii="Times New Roman" w:hAnsi="Times New Roman"/>
          <w:b/>
          <w:sz w:val="28"/>
          <w:szCs w:val="28"/>
        </w:rPr>
        <w:t>1</w:t>
      </w:r>
      <w:r>
        <w:rPr>
          <w:rFonts w:ascii="Times New Roman" w:hAnsi="Times New Roman"/>
          <w:b/>
          <w:sz w:val="28"/>
          <w:szCs w:val="28"/>
        </w:rPr>
        <w:t>9</w:t>
      </w:r>
      <w:r>
        <w:rPr>
          <w:rFonts w:ascii="Times New Roman" w:hAnsi="Times New Roman"/>
        </w:rPr>
        <w:tab/>
      </w:r>
    </w:p>
    <w:p w14:paraId="0369B2CD" w14:textId="6B315DD7" w:rsidR="001A2017" w:rsidRPr="00602E97" w:rsidRDefault="001A2017" w:rsidP="001A2017">
      <w:pPr>
        <w:rPr>
          <w:rFonts w:ascii="Times New Roman" w:hAnsi="Times New Roman"/>
          <w:sz w:val="20"/>
          <w:szCs w:val="20"/>
        </w:rPr>
      </w:pPr>
      <w:r>
        <w:rPr>
          <w:rFonts w:ascii="Times New Roman" w:hAnsi="Times New Roman"/>
        </w:rPr>
        <w:t>Profess</w:t>
      </w:r>
      <w:r w:rsidRPr="00C327DF">
        <w:rPr>
          <w:rFonts w:ascii="Times New Roman" w:hAnsi="Times New Roman"/>
        </w:rPr>
        <w:t xml:space="preserve">or: </w:t>
      </w:r>
      <w:r w:rsidRPr="00914B5B">
        <w:rPr>
          <w:rFonts w:ascii="Times New Roman" w:hAnsi="Times New Roman"/>
          <w:b/>
        </w:rPr>
        <w:t>Lori Kee</w:t>
      </w:r>
      <w:r>
        <w:rPr>
          <w:rFonts w:ascii="Times New Roman" w:hAnsi="Times New Roman"/>
          <w:b/>
        </w:rPr>
        <w:tab/>
      </w:r>
      <w:r>
        <w:rPr>
          <w:rFonts w:ascii="Times New Roman" w:hAnsi="Times New Roman"/>
          <w:b/>
        </w:rPr>
        <w:tab/>
        <w:t>Monday</w:t>
      </w:r>
      <w:r>
        <w:rPr>
          <w:rFonts w:ascii="Times New Roman" w:hAnsi="Times New Roman"/>
        </w:rPr>
        <w:t xml:space="preserve"> 1</w:t>
      </w:r>
      <w:r>
        <w:rPr>
          <w:rFonts w:ascii="Times New Roman" w:hAnsi="Times New Roman"/>
          <w:sz w:val="28"/>
          <w:szCs w:val="28"/>
        </w:rPr>
        <w:t>:30</w:t>
      </w:r>
      <w:r>
        <w:rPr>
          <w:rFonts w:ascii="Times New Roman" w:hAnsi="Times New Roman"/>
          <w:sz w:val="20"/>
          <w:szCs w:val="20"/>
        </w:rPr>
        <w:t>P</w:t>
      </w:r>
      <w:r w:rsidRPr="00914B5B">
        <w:rPr>
          <w:rFonts w:ascii="Times New Roman" w:hAnsi="Times New Roman"/>
          <w:sz w:val="20"/>
          <w:szCs w:val="20"/>
        </w:rPr>
        <w:t>M</w:t>
      </w:r>
      <w:r>
        <w:rPr>
          <w:rFonts w:ascii="Times New Roman" w:hAnsi="Times New Roman"/>
          <w:sz w:val="28"/>
          <w:szCs w:val="28"/>
        </w:rPr>
        <w:t xml:space="preserve">-4:15 </w:t>
      </w:r>
      <w:r>
        <w:rPr>
          <w:rFonts w:ascii="Times New Roman" w:hAnsi="Times New Roman"/>
          <w:sz w:val="20"/>
          <w:szCs w:val="20"/>
        </w:rPr>
        <w:t xml:space="preserve">PM </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sz w:val="22"/>
          <w:szCs w:val="22"/>
        </w:rPr>
        <w:t xml:space="preserve"> </w:t>
      </w:r>
      <w:r w:rsidRPr="001D769C">
        <w:rPr>
          <w:rFonts w:ascii="Times New Roman" w:hAnsi="Times New Roman"/>
          <w:b/>
          <w:sz w:val="28"/>
          <w:szCs w:val="28"/>
        </w:rPr>
        <w:t>S533</w:t>
      </w:r>
      <w:r>
        <w:rPr>
          <w:rFonts w:ascii="Times New Roman" w:hAnsi="Times New Roman"/>
          <w:b/>
          <w:sz w:val="28"/>
          <w:szCs w:val="28"/>
        </w:rPr>
        <w:t xml:space="preserve"> M</w:t>
      </w:r>
    </w:p>
    <w:p w14:paraId="08FD1401" w14:textId="77777777" w:rsidR="001A2017" w:rsidRPr="00C327DF" w:rsidRDefault="001A2017" w:rsidP="001A2017">
      <w:pPr>
        <w:ind w:left="720" w:hanging="720"/>
        <w:rPr>
          <w:rFonts w:ascii="Times New Roman" w:hAnsi="Times New Roman"/>
          <w:sz w:val="22"/>
        </w:rPr>
      </w:pPr>
      <w:r>
        <w:rPr>
          <w:rFonts w:ascii="Times New Roman" w:hAnsi="Times New Roman"/>
          <w:b/>
        </w:rPr>
        <w:t xml:space="preserve">Office: S628 K </w:t>
      </w:r>
      <w:r>
        <w:rPr>
          <w:rFonts w:ascii="Times New Roman" w:hAnsi="Times New Roman"/>
          <w:b/>
        </w:rPr>
        <w:tab/>
      </w:r>
      <w:r>
        <w:rPr>
          <w:rFonts w:ascii="Times New Roman" w:hAnsi="Times New Roman"/>
          <w:b/>
        </w:rPr>
        <w:tab/>
        <w:t xml:space="preserve">X7939 </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email:   lkee@bmcc.cuny.edu</w:t>
      </w:r>
    </w:p>
    <w:p w14:paraId="6FF5204F" w14:textId="75E35C1C" w:rsidR="001A2017" w:rsidRPr="001D769C" w:rsidRDefault="001A2017" w:rsidP="001A2017">
      <w:pPr>
        <w:autoSpaceDE w:val="0"/>
        <w:autoSpaceDN w:val="0"/>
        <w:adjustRightInd w:val="0"/>
        <w:rPr>
          <w:rFonts w:ascii="Times New Roman" w:hAnsi="Times New Roman"/>
          <w:b/>
        </w:rPr>
      </w:pPr>
      <w:r>
        <w:rPr>
          <w:rFonts w:ascii="Times New Roman" w:hAnsi="Times New Roman"/>
          <w:b/>
        </w:rPr>
        <w:tab/>
      </w:r>
      <w:r>
        <w:rPr>
          <w:rFonts w:ascii="Times New Roman" w:hAnsi="Times New Roman"/>
        </w:rPr>
        <w:t xml:space="preserve">Office Hours: </w:t>
      </w:r>
      <w:r>
        <w:rPr>
          <w:rFonts w:ascii="Times New Roman" w:hAnsi="Times New Roman"/>
          <w:b/>
        </w:rPr>
        <w:t xml:space="preserve"> M-</w:t>
      </w:r>
      <w:r w:rsidR="000C2F55">
        <w:rPr>
          <w:rFonts w:ascii="Times New Roman" w:hAnsi="Times New Roman"/>
          <w:b/>
        </w:rPr>
        <w:t>8:30- 10</w:t>
      </w:r>
      <w:r>
        <w:rPr>
          <w:rFonts w:ascii="Times New Roman" w:hAnsi="Times New Roman"/>
          <w:b/>
        </w:rPr>
        <w:t xml:space="preserve">, W- by </w:t>
      </w:r>
      <w:proofErr w:type="gramStart"/>
      <w:r>
        <w:rPr>
          <w:rFonts w:ascii="Times New Roman" w:hAnsi="Times New Roman"/>
          <w:b/>
        </w:rPr>
        <w:t>apt,  TH</w:t>
      </w:r>
      <w:proofErr w:type="gramEnd"/>
      <w:r>
        <w:rPr>
          <w:rFonts w:ascii="Times New Roman" w:hAnsi="Times New Roman"/>
          <w:b/>
        </w:rPr>
        <w:t xml:space="preserve"> </w:t>
      </w:r>
      <w:r w:rsidR="000C2F55">
        <w:rPr>
          <w:rFonts w:ascii="Times New Roman" w:hAnsi="Times New Roman"/>
          <w:b/>
        </w:rPr>
        <w:t>8:30</w:t>
      </w:r>
      <w:r>
        <w:rPr>
          <w:rFonts w:ascii="Times New Roman" w:hAnsi="Times New Roman"/>
          <w:b/>
        </w:rPr>
        <w:t xml:space="preserve">-10, </w:t>
      </w:r>
      <w:r w:rsidRPr="00D6735E">
        <w:rPr>
          <w:rFonts w:ascii="Times New Roman" w:hAnsi="Times New Roman"/>
        </w:rPr>
        <w:t xml:space="preserve">&amp; </w:t>
      </w:r>
      <w:r>
        <w:rPr>
          <w:rFonts w:ascii="Times New Roman" w:hAnsi="Times New Roman"/>
        </w:rPr>
        <w:t>by APT.</w:t>
      </w:r>
      <w:r>
        <w:rPr>
          <w:b/>
        </w:rPr>
        <w:tab/>
      </w:r>
      <w:r>
        <w:rPr>
          <w:b/>
        </w:rPr>
        <w:tab/>
      </w:r>
      <w:r>
        <w:rPr>
          <w:b/>
        </w:rPr>
        <w:tab/>
      </w:r>
      <w:r>
        <w:rPr>
          <w:b/>
        </w:rPr>
        <w:tab/>
        <w:t xml:space="preserve">      </w:t>
      </w:r>
      <w:r>
        <w:rPr>
          <w:b/>
        </w:rPr>
        <w:tab/>
      </w:r>
      <w:r>
        <w:rPr>
          <w:b/>
        </w:rPr>
        <w:tab/>
        <w:t xml:space="preserve">     </w:t>
      </w:r>
      <w:r w:rsidRPr="006A2F15">
        <w:rPr>
          <w:rFonts w:ascii="Times New Roman" w:hAnsi="Times New Roman"/>
          <w:sz w:val="18"/>
          <w:szCs w:val="18"/>
        </w:rPr>
        <w:tab/>
      </w:r>
      <w:r w:rsidRPr="00C327DF">
        <w:rPr>
          <w:rFonts w:ascii="Times New Roman" w:hAnsi="Times New Roman"/>
        </w:rPr>
        <w:tab/>
      </w:r>
      <w:r w:rsidRPr="00C327DF">
        <w:rPr>
          <w:rFonts w:ascii="Times New Roman" w:hAnsi="Times New Roman"/>
        </w:rPr>
        <w:tab/>
      </w:r>
      <w:r w:rsidRPr="00C327DF">
        <w:rPr>
          <w:rFonts w:ascii="Times New Roman" w:hAnsi="Times New Roman"/>
        </w:rPr>
        <w:tab/>
      </w:r>
      <w:r w:rsidRPr="00C327DF">
        <w:rPr>
          <w:rFonts w:ascii="Times New Roman" w:hAnsi="Times New Roman"/>
        </w:rPr>
        <w:tab/>
      </w:r>
      <w:r w:rsidRPr="00C327DF">
        <w:rPr>
          <w:rFonts w:ascii="Times New Roman" w:hAnsi="Times New Roman"/>
        </w:rPr>
        <w:tab/>
      </w:r>
      <w:r w:rsidRPr="00C327DF">
        <w:rPr>
          <w:rFonts w:ascii="Times New Roman" w:hAnsi="Times New Roman"/>
          <w:sz w:val="16"/>
        </w:rPr>
        <w:t>.</w:t>
      </w:r>
    </w:p>
    <w:p w14:paraId="29E56E83" w14:textId="08E2C0E8" w:rsidR="001A2017" w:rsidRPr="003B5EF4" w:rsidRDefault="001A2017" w:rsidP="001A2017">
      <w:pPr>
        <w:rPr>
          <w:rFonts w:ascii="Times New Roman" w:hAnsi="Times New Roman"/>
          <w:sz w:val="22"/>
        </w:rPr>
      </w:pPr>
      <w:r>
        <w:rPr>
          <w:rFonts w:ascii="Times New Roman" w:hAnsi="Times New Roman"/>
          <w:b/>
          <w:sz w:val="22"/>
          <w:u w:val="single"/>
        </w:rPr>
        <w:t xml:space="preserve">Required Reading:  </w:t>
      </w:r>
      <w:r w:rsidRPr="003B5EF4">
        <w:rPr>
          <w:rFonts w:ascii="Times New Roman" w:hAnsi="Times New Roman"/>
          <w:sz w:val="22"/>
        </w:rPr>
        <w:t>Hand</w:t>
      </w:r>
      <w:r w:rsidR="000C2F55">
        <w:rPr>
          <w:rFonts w:ascii="Times New Roman" w:hAnsi="Times New Roman"/>
          <w:sz w:val="22"/>
        </w:rPr>
        <w:t>-</w:t>
      </w:r>
      <w:r w:rsidRPr="003B5EF4">
        <w:rPr>
          <w:rFonts w:ascii="Times New Roman" w:hAnsi="Times New Roman"/>
          <w:sz w:val="22"/>
        </w:rPr>
        <w:t xml:space="preserve">outs, emailed links etc. </w:t>
      </w:r>
    </w:p>
    <w:p w14:paraId="61CD5C26" w14:textId="77777777" w:rsidR="001A2017" w:rsidRDefault="001A2017" w:rsidP="001A2017">
      <w:pPr>
        <w:rPr>
          <w:rFonts w:ascii="Times New Roman" w:hAnsi="Times New Roman"/>
          <w:b/>
          <w:sz w:val="22"/>
          <w:u w:val="single"/>
        </w:rPr>
      </w:pPr>
      <w:bookmarkStart w:id="0" w:name="_GoBack"/>
      <w:bookmarkEnd w:id="0"/>
    </w:p>
    <w:p w14:paraId="1E54FF5D" w14:textId="12B80828" w:rsidR="001A2017" w:rsidRPr="00C327DF" w:rsidRDefault="001A2017" w:rsidP="001A2017">
      <w:pPr>
        <w:rPr>
          <w:rFonts w:ascii="Times New Roman" w:hAnsi="Times New Roman"/>
          <w:b/>
        </w:rPr>
      </w:pPr>
      <w:r>
        <w:rPr>
          <w:rFonts w:ascii="Times New Roman" w:hAnsi="Times New Roman"/>
          <w:b/>
          <w:sz w:val="22"/>
          <w:u w:val="single"/>
        </w:rPr>
        <w:t>Recommended</w:t>
      </w:r>
      <w:r w:rsidRPr="00C327DF">
        <w:rPr>
          <w:rFonts w:ascii="Times New Roman" w:hAnsi="Times New Roman"/>
          <w:b/>
          <w:sz w:val="22"/>
          <w:u w:val="single"/>
        </w:rPr>
        <w:t xml:space="preserve"> Reading</w:t>
      </w:r>
      <w:r w:rsidRPr="00C327DF">
        <w:rPr>
          <w:rFonts w:ascii="Times New Roman" w:hAnsi="Times New Roman"/>
          <w:b/>
        </w:rPr>
        <w:t>:</w:t>
      </w:r>
      <w:r>
        <w:rPr>
          <w:rFonts w:ascii="Times New Roman" w:hAnsi="Times New Roman"/>
          <w:b/>
        </w:rPr>
        <w:t xml:space="preserve"> </w:t>
      </w:r>
      <w:r w:rsidRPr="003B5EF4">
        <w:rPr>
          <w:rFonts w:ascii="Times New Roman" w:hAnsi="Times New Roman"/>
          <w:i/>
        </w:rPr>
        <w:t xml:space="preserve">Acting for the Camera </w:t>
      </w:r>
      <w:r w:rsidRPr="003B5EF4">
        <w:rPr>
          <w:rFonts w:ascii="Times New Roman" w:hAnsi="Times New Roman"/>
        </w:rPr>
        <w:t>by Tony Barr</w:t>
      </w:r>
      <w:r>
        <w:rPr>
          <w:rFonts w:ascii="Times New Roman" w:hAnsi="Times New Roman"/>
          <w:b/>
        </w:rPr>
        <w:t xml:space="preserve"> </w:t>
      </w:r>
    </w:p>
    <w:p w14:paraId="3DD5594B" w14:textId="77777777" w:rsidR="001A2017" w:rsidRPr="002F20B4" w:rsidRDefault="001A2017" w:rsidP="001A2017">
      <w:pPr>
        <w:rPr>
          <w:rFonts w:ascii="Times New Roman" w:hAnsi="Times New Roman"/>
          <w:sz w:val="20"/>
          <w:szCs w:val="20"/>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633F57">
        <w:rPr>
          <w:rFonts w:ascii="Times New Roman" w:hAnsi="Times New Roman"/>
          <w:sz w:val="18"/>
          <w:szCs w:val="18"/>
        </w:rPr>
        <w:t xml:space="preserve">          </w:t>
      </w:r>
    </w:p>
    <w:p w14:paraId="3CCF692A" w14:textId="0716DA0E" w:rsidR="001A2017" w:rsidRPr="00EF711C" w:rsidRDefault="001A2017" w:rsidP="001A2017">
      <w:pPr>
        <w:rPr>
          <w:rFonts w:ascii="Times New Roman" w:hAnsi="Times New Roman"/>
        </w:rPr>
      </w:pPr>
      <w:r w:rsidRPr="00EF711C">
        <w:rPr>
          <w:rFonts w:ascii="Times New Roman" w:hAnsi="Times New Roman"/>
          <w:sz w:val="28"/>
          <w:szCs w:val="28"/>
          <w:u w:val="single"/>
        </w:rPr>
        <w:t>Course Description</w:t>
      </w:r>
      <w:r w:rsidRPr="00EF711C">
        <w:rPr>
          <w:rFonts w:ascii="Times New Roman" w:hAnsi="Times New Roman"/>
          <w:sz w:val="28"/>
          <w:szCs w:val="28"/>
        </w:rPr>
        <w:t>:</w:t>
      </w:r>
      <w:r w:rsidRPr="00EF711C">
        <w:rPr>
          <w:rFonts w:ascii="Times New Roman" w:hAnsi="Times New Roman"/>
        </w:rPr>
        <w:t xml:space="preserve"> </w:t>
      </w:r>
      <w:r>
        <w:rPr>
          <w:rFonts w:ascii="Times New Roman" w:hAnsi="Times New Roman"/>
          <w:sz w:val="22"/>
        </w:rPr>
        <w:t>Th</w:t>
      </w:r>
      <w:r w:rsidRPr="00EF711C">
        <w:rPr>
          <w:rFonts w:ascii="Times New Roman" w:hAnsi="Times New Roman"/>
          <w:sz w:val="22"/>
        </w:rPr>
        <w:t xml:space="preserve">is course is </w:t>
      </w:r>
      <w:r>
        <w:rPr>
          <w:rFonts w:ascii="Times New Roman" w:hAnsi="Times New Roman"/>
          <w:sz w:val="22"/>
        </w:rPr>
        <w:t xml:space="preserve">designed for theatre majors and particularly advance acting students. The students will learn the specialized art/craft of acting for the camera. The course focuses on such problem as how to </w:t>
      </w:r>
      <w:proofErr w:type="gramStart"/>
      <w:r>
        <w:rPr>
          <w:rFonts w:ascii="Times New Roman" w:hAnsi="Times New Roman"/>
          <w:sz w:val="22"/>
        </w:rPr>
        <w:t>relating/ crating</w:t>
      </w:r>
      <w:proofErr w:type="gramEnd"/>
      <w:r>
        <w:rPr>
          <w:rFonts w:ascii="Times New Roman" w:hAnsi="Times New Roman"/>
          <w:sz w:val="22"/>
        </w:rPr>
        <w:t xml:space="preserve"> a relationship with the camera and how to plan blocking and movement for the camera vs. the stage.</w:t>
      </w:r>
      <w:r w:rsidRPr="00EF711C">
        <w:rPr>
          <w:rFonts w:ascii="Times New Roman" w:hAnsi="Times New Roman"/>
          <w:sz w:val="22"/>
        </w:rPr>
        <w:t xml:space="preserve"> </w:t>
      </w:r>
      <w:r>
        <w:rPr>
          <w:rFonts w:ascii="Times New Roman" w:hAnsi="Times New Roman"/>
          <w:sz w:val="22"/>
        </w:rPr>
        <w:t>Other important considerations covered in the course will include the difference between acting in close up/medium shots</w:t>
      </w:r>
      <w:r w:rsidRPr="00EF711C">
        <w:rPr>
          <w:rFonts w:ascii="Times New Roman" w:hAnsi="Times New Roman"/>
          <w:sz w:val="22"/>
        </w:rPr>
        <w:t xml:space="preserve"> </w:t>
      </w:r>
      <w:r>
        <w:rPr>
          <w:rFonts w:ascii="Times New Roman" w:hAnsi="Times New Roman"/>
          <w:sz w:val="22"/>
        </w:rPr>
        <w:t>vs stage presentations; intimacy vs. distance. Students will w</w:t>
      </w:r>
      <w:r w:rsidRPr="00EF711C">
        <w:rPr>
          <w:rFonts w:ascii="Times New Roman" w:hAnsi="Times New Roman"/>
          <w:sz w:val="22"/>
        </w:rPr>
        <w:t xml:space="preserve">ork </w:t>
      </w:r>
      <w:r>
        <w:rPr>
          <w:rFonts w:ascii="Times New Roman" w:hAnsi="Times New Roman"/>
          <w:sz w:val="22"/>
        </w:rPr>
        <w:t xml:space="preserve">with sides </w:t>
      </w:r>
      <w:proofErr w:type="gramStart"/>
      <w:r>
        <w:rPr>
          <w:rFonts w:ascii="Times New Roman" w:hAnsi="Times New Roman"/>
          <w:sz w:val="22"/>
        </w:rPr>
        <w:t>from  TV</w:t>
      </w:r>
      <w:proofErr w:type="gramEnd"/>
      <w:r>
        <w:rPr>
          <w:rFonts w:ascii="Times New Roman" w:hAnsi="Times New Roman"/>
          <w:sz w:val="22"/>
        </w:rPr>
        <w:t xml:space="preserve">/Film and commercials and industrials. Auditioning skills in these fields will also be practiced. </w:t>
      </w:r>
    </w:p>
    <w:p w14:paraId="7C023EB4" w14:textId="77777777" w:rsidR="001A2017" w:rsidRDefault="001A2017" w:rsidP="001A2017">
      <w:pPr>
        <w:rPr>
          <w:rFonts w:ascii="Times New Roman" w:hAnsi="Times New Roman"/>
          <w:b/>
          <w:smallCaps/>
          <w:sz w:val="28"/>
          <w:szCs w:val="28"/>
          <w:u w:val="single"/>
        </w:rPr>
      </w:pPr>
    </w:p>
    <w:p w14:paraId="7D2C8668" w14:textId="77777777" w:rsidR="001A2017" w:rsidRDefault="001A2017" w:rsidP="001A2017">
      <w:pPr>
        <w:rPr>
          <w:rFonts w:ascii="Times New Roman" w:hAnsi="Times New Roman"/>
        </w:rPr>
      </w:pPr>
      <w:r w:rsidRPr="00B075E6">
        <w:rPr>
          <w:rFonts w:ascii="Times New Roman" w:hAnsi="Times New Roman"/>
          <w:b/>
          <w:smallCaps/>
          <w:sz w:val="28"/>
          <w:szCs w:val="28"/>
          <w:u w:val="single"/>
        </w:rPr>
        <w:t>Assignments</w:t>
      </w:r>
      <w:r w:rsidRPr="00B075E6">
        <w:rPr>
          <w:rFonts w:ascii="Times New Roman" w:hAnsi="Times New Roman"/>
          <w:b/>
          <w:smallCaps/>
          <w:sz w:val="28"/>
          <w:szCs w:val="28"/>
        </w:rPr>
        <w:t>:</w:t>
      </w:r>
      <w:r w:rsidRPr="00C327DF">
        <w:rPr>
          <w:rFonts w:ascii="Times New Roman" w:hAnsi="Times New Roman"/>
        </w:rPr>
        <w:t xml:space="preserve">  </w:t>
      </w:r>
      <w:r>
        <w:rPr>
          <w:rFonts w:ascii="Times New Roman" w:hAnsi="Times New Roman"/>
          <w:b/>
          <w:smallCaps/>
          <w:sz w:val="22"/>
        </w:rPr>
        <w:t xml:space="preserve">There will be </w:t>
      </w:r>
      <w:r w:rsidRPr="00C327DF">
        <w:rPr>
          <w:rFonts w:ascii="Times New Roman" w:hAnsi="Times New Roman"/>
          <w:b/>
          <w:smallCaps/>
          <w:sz w:val="22"/>
        </w:rPr>
        <w:t>work outside of class</w:t>
      </w:r>
      <w:r w:rsidRPr="00C327DF">
        <w:rPr>
          <w:rFonts w:ascii="Times New Roman" w:hAnsi="Times New Roman"/>
          <w:sz w:val="22"/>
        </w:rPr>
        <w:t xml:space="preserve">, </w:t>
      </w:r>
      <w:r w:rsidRPr="002F7CB9">
        <w:rPr>
          <w:rFonts w:ascii="Times New Roman" w:hAnsi="Times New Roman"/>
        </w:rPr>
        <w:t xml:space="preserve">individually and with a partner preparing and rehearsing </w:t>
      </w:r>
      <w:r>
        <w:rPr>
          <w:rFonts w:ascii="Times New Roman" w:hAnsi="Times New Roman"/>
        </w:rPr>
        <w:t>sides/</w:t>
      </w:r>
      <w:r w:rsidRPr="002F7CB9">
        <w:rPr>
          <w:rFonts w:ascii="Times New Roman" w:hAnsi="Times New Roman"/>
        </w:rPr>
        <w:t xml:space="preserve">scenes.  Scenes must be </w:t>
      </w:r>
      <w:proofErr w:type="gramStart"/>
      <w:r w:rsidRPr="002F7CB9">
        <w:rPr>
          <w:rFonts w:ascii="Times New Roman" w:hAnsi="Times New Roman"/>
        </w:rPr>
        <w:t>memorized,</w:t>
      </w:r>
      <w:proofErr w:type="gramEnd"/>
      <w:r w:rsidRPr="002F7CB9">
        <w:rPr>
          <w:rFonts w:ascii="Times New Roman" w:hAnsi="Times New Roman"/>
        </w:rPr>
        <w:t xml:space="preserve"> you must be off book or you will not get better than a “C” for that showing. </w:t>
      </w:r>
    </w:p>
    <w:p w14:paraId="302D5046" w14:textId="77777777" w:rsidR="001A2017" w:rsidRDefault="001A2017" w:rsidP="001A2017">
      <w:pPr>
        <w:rPr>
          <w:rFonts w:ascii="Times New Roman" w:hAnsi="Times New Roman"/>
          <w:sz w:val="22"/>
        </w:rPr>
      </w:pPr>
    </w:p>
    <w:p w14:paraId="556D5715" w14:textId="715B0D6F" w:rsidR="001A2017" w:rsidRDefault="001A2017" w:rsidP="001A2017">
      <w:pPr>
        <w:rPr>
          <w:rFonts w:ascii="Times New Roman" w:hAnsi="Times New Roman"/>
        </w:rPr>
      </w:pPr>
      <w:r>
        <w:rPr>
          <w:rFonts w:ascii="Times New Roman" w:hAnsi="Times New Roman"/>
          <w:b/>
          <w:smallCaps/>
          <w:u w:val="single"/>
        </w:rPr>
        <w:t>PARTICPATION</w:t>
      </w:r>
      <w:r w:rsidRPr="00C327DF">
        <w:rPr>
          <w:rFonts w:ascii="Times New Roman" w:hAnsi="Times New Roman"/>
          <w:b/>
          <w:smallCaps/>
        </w:rPr>
        <w:t>:</w:t>
      </w:r>
      <w:r>
        <w:rPr>
          <w:rFonts w:ascii="Times New Roman" w:hAnsi="Times New Roman"/>
        </w:rPr>
        <w:t xml:space="preserve">  Participation </w:t>
      </w:r>
      <w:r w:rsidRPr="000B1BA7">
        <w:rPr>
          <w:rFonts w:ascii="Times New Roman" w:hAnsi="Times New Roman"/>
        </w:rPr>
        <w:t>is a HUGE part of this class.</w:t>
      </w:r>
      <w:r>
        <w:rPr>
          <w:rFonts w:ascii="Times New Roman" w:hAnsi="Times New Roman"/>
          <w:b/>
        </w:rPr>
        <w:t xml:space="preserve">  This is a studio class </w:t>
      </w:r>
      <w:r w:rsidRPr="00C327DF">
        <w:rPr>
          <w:rFonts w:ascii="Times New Roman" w:hAnsi="Times New Roman"/>
          <w:b/>
        </w:rPr>
        <w:t xml:space="preserve">which requires </w:t>
      </w:r>
      <w:r>
        <w:rPr>
          <w:rFonts w:ascii="Times New Roman" w:hAnsi="Times New Roman"/>
          <w:b/>
        </w:rPr>
        <w:t>you to present the assignment for taping (and rehearsal)</w:t>
      </w:r>
      <w:r w:rsidRPr="00C327DF">
        <w:rPr>
          <w:rFonts w:ascii="Times New Roman" w:hAnsi="Times New Roman"/>
          <w:b/>
        </w:rPr>
        <w:t xml:space="preserve">.  We will do exercises that will be impossible to makeup.  </w:t>
      </w:r>
      <w:r w:rsidRPr="000B1BA7">
        <w:rPr>
          <w:rFonts w:ascii="Times New Roman" w:hAnsi="Times New Roman"/>
          <w:b/>
          <w:u w:val="single"/>
        </w:rPr>
        <w:t>Acting is doing</w:t>
      </w:r>
      <w:r w:rsidRPr="000B1BA7">
        <w:rPr>
          <w:rFonts w:ascii="Times New Roman" w:hAnsi="Times New Roman"/>
          <w:u w:val="single"/>
        </w:rPr>
        <w:t xml:space="preserve"> </w:t>
      </w:r>
      <w:r>
        <w:rPr>
          <w:rFonts w:ascii="Times New Roman" w:hAnsi="Times New Roman"/>
        </w:rPr>
        <w:t xml:space="preserve">&amp; </w:t>
      </w:r>
      <w:proofErr w:type="gramStart"/>
      <w:r w:rsidRPr="000B1BA7">
        <w:rPr>
          <w:rFonts w:ascii="Times New Roman" w:hAnsi="Times New Roman"/>
          <w:u w:val="single"/>
        </w:rPr>
        <w:t>you  must</w:t>
      </w:r>
      <w:proofErr w:type="gramEnd"/>
      <w:r w:rsidRPr="000B1BA7">
        <w:rPr>
          <w:rFonts w:ascii="Times New Roman" w:hAnsi="Times New Roman"/>
          <w:u w:val="single"/>
        </w:rPr>
        <w:t xml:space="preserve"> be here to DO</w:t>
      </w:r>
      <w:r w:rsidRPr="000B1BA7">
        <w:rPr>
          <w:rFonts w:ascii="Times New Roman" w:hAnsi="Times New Roman"/>
        </w:rPr>
        <w:t>.</w:t>
      </w:r>
      <w:r w:rsidRPr="00C327DF">
        <w:rPr>
          <w:rFonts w:ascii="Times New Roman" w:hAnsi="Times New Roman"/>
          <w:b/>
        </w:rPr>
        <w:t xml:space="preserve">  </w:t>
      </w:r>
      <w:proofErr w:type="gramStart"/>
      <w:r>
        <w:rPr>
          <w:rFonts w:ascii="Times New Roman" w:hAnsi="Times New Roman"/>
        </w:rPr>
        <w:t>Thus</w:t>
      </w:r>
      <w:proofErr w:type="gramEnd"/>
      <w:r>
        <w:rPr>
          <w:rFonts w:ascii="Times New Roman" w:hAnsi="Times New Roman"/>
        </w:rPr>
        <w:t xml:space="preserve"> promptness is also important as it cuts down on the time you are participating (and watching classmates work is participation too!) </w:t>
      </w:r>
    </w:p>
    <w:p w14:paraId="5EB2AFAC" w14:textId="295C99CD" w:rsidR="001A2017" w:rsidRDefault="001A2017" w:rsidP="001A2017">
      <w:pPr>
        <w:rPr>
          <w:rFonts w:ascii="Times New Roman" w:hAnsi="Times New Roman"/>
          <w:b/>
        </w:rPr>
      </w:pPr>
      <w:r w:rsidRPr="00860E3C">
        <w:rPr>
          <w:rFonts w:ascii="Times New Roman" w:hAnsi="Times New Roman"/>
          <w:b/>
        </w:rPr>
        <w:t>Being late</w:t>
      </w:r>
      <w:r>
        <w:rPr>
          <w:rFonts w:ascii="Times New Roman" w:hAnsi="Times New Roman"/>
          <w:b/>
        </w:rPr>
        <w:t xml:space="preserve">, entering with headphones in </w:t>
      </w:r>
      <w:r w:rsidRPr="00860E3C">
        <w:rPr>
          <w:rFonts w:ascii="Times New Roman" w:hAnsi="Times New Roman"/>
          <w:b/>
        </w:rPr>
        <w:t>and disrupting exercises shows a lack of respect for fellow actors in class.</w:t>
      </w:r>
      <w:r w:rsidRPr="00C327DF">
        <w:rPr>
          <w:rFonts w:ascii="Times New Roman" w:hAnsi="Times New Roman"/>
        </w:rPr>
        <w:t xml:space="preserve"> (*** Leaving class early will also </w:t>
      </w:r>
      <w:r>
        <w:rPr>
          <w:rFonts w:ascii="Times New Roman" w:hAnsi="Times New Roman"/>
        </w:rPr>
        <w:t xml:space="preserve">affect participation </w:t>
      </w:r>
      <w:proofErr w:type="gramStart"/>
      <w:r>
        <w:rPr>
          <w:rFonts w:ascii="Times New Roman" w:hAnsi="Times New Roman"/>
        </w:rPr>
        <w:t xml:space="preserve">grade </w:t>
      </w:r>
      <w:r w:rsidRPr="00C327DF">
        <w:rPr>
          <w:rFonts w:ascii="Times New Roman" w:hAnsi="Times New Roman"/>
        </w:rPr>
        <w:t>)</w:t>
      </w:r>
      <w:proofErr w:type="gramEnd"/>
      <w:r w:rsidRPr="00C327DF">
        <w:rPr>
          <w:rFonts w:ascii="Times New Roman" w:hAnsi="Times New Roman"/>
        </w:rPr>
        <w:t xml:space="preserve"> </w:t>
      </w:r>
      <w:r w:rsidRPr="00A07857">
        <w:rPr>
          <w:rFonts w:ascii="Times New Roman" w:hAnsi="Times New Roman"/>
          <w:b/>
        </w:rPr>
        <w:t xml:space="preserve">Since you will be working outside of class with partners, your attendance at those rehearsals counts too, and points will be deducted from your grade for failing </w:t>
      </w:r>
      <w:r>
        <w:rPr>
          <w:rFonts w:ascii="Times New Roman" w:hAnsi="Times New Roman"/>
          <w:b/>
        </w:rPr>
        <w:t>to show up to meet your partner.</w:t>
      </w:r>
    </w:p>
    <w:p w14:paraId="2F1B57FA" w14:textId="77777777" w:rsidR="001A2017" w:rsidRDefault="001A2017" w:rsidP="001A2017">
      <w:pPr>
        <w:rPr>
          <w:rFonts w:ascii="Times New Roman" w:hAnsi="Times New Roman"/>
          <w:b/>
        </w:rPr>
      </w:pPr>
    </w:p>
    <w:p w14:paraId="7F3AC357" w14:textId="77777777" w:rsidR="001A2017" w:rsidRPr="001D6538" w:rsidRDefault="001A2017" w:rsidP="001A2017">
      <w:pPr>
        <w:autoSpaceDE w:val="0"/>
        <w:autoSpaceDN w:val="0"/>
        <w:adjustRightInd w:val="0"/>
        <w:rPr>
          <w:rFonts w:ascii="Times New Roman" w:hAnsi="Times New Roman"/>
          <w:b/>
          <w:bCs/>
          <w:color w:val="000000"/>
        </w:rPr>
      </w:pPr>
      <w:r w:rsidRPr="001D6538">
        <w:rPr>
          <w:rFonts w:ascii="Times New Roman" w:hAnsi="Times New Roman"/>
          <w:b/>
          <w:bCs/>
          <w:color w:val="000000"/>
        </w:rPr>
        <w:t>Class Participation</w:t>
      </w:r>
      <w:r>
        <w:rPr>
          <w:rFonts w:ascii="Times New Roman" w:hAnsi="Times New Roman"/>
          <w:b/>
          <w:bCs/>
          <w:color w:val="000000"/>
        </w:rPr>
        <w:t xml:space="preserve"> – BMCC/CUNY guidelines</w:t>
      </w:r>
    </w:p>
    <w:p w14:paraId="0C64D679" w14:textId="77777777" w:rsidR="001A2017" w:rsidRPr="006778D7" w:rsidRDefault="001A2017" w:rsidP="001A2017">
      <w:pPr>
        <w:autoSpaceDE w:val="0"/>
        <w:autoSpaceDN w:val="0"/>
        <w:adjustRightInd w:val="0"/>
        <w:rPr>
          <w:rFonts w:ascii="Times New Roman" w:hAnsi="Times New Roman"/>
          <w:bCs/>
          <w:color w:val="000000"/>
        </w:rPr>
      </w:pPr>
      <w:r w:rsidRPr="001D6538">
        <w:rPr>
          <w:rFonts w:ascii="Times New Roman" w:hAnsi="Times New Roman"/>
          <w:bCs/>
          <w:color w:val="000000"/>
        </w:rPr>
        <w:t xml:space="preserve">Participation in the academic activity of each course is a significant component of the learning process and plays a major role in determining overall student academic achievement. Academic activities may include, but are not limited to, attending class, submitting assignments, engaging in in-class or online activities, taking exams, and/or participating in group work. </w:t>
      </w:r>
      <w:r w:rsidRPr="006778D7">
        <w:rPr>
          <w:rFonts w:ascii="Times New Roman" w:hAnsi="Times New Roman"/>
          <w:bCs/>
          <w:color w:val="000000"/>
        </w:rPr>
        <w:t>Each instructor has the right to establish their own class participation policy, and it is each student’s responsibility to be familiar with and follow the participation policies for each course</w:t>
      </w:r>
    </w:p>
    <w:p w14:paraId="138488CC" w14:textId="77777777" w:rsidR="001A2017" w:rsidRDefault="001A2017" w:rsidP="001A2017">
      <w:pPr>
        <w:autoSpaceDE w:val="0"/>
        <w:autoSpaceDN w:val="0"/>
        <w:adjustRightInd w:val="0"/>
        <w:rPr>
          <w:rFonts w:ascii="Times New Roman" w:hAnsi="Times New Roman"/>
          <w:b/>
          <w:bCs/>
          <w:color w:val="000000"/>
          <w:sz w:val="20"/>
          <w:szCs w:val="20"/>
        </w:rPr>
      </w:pPr>
    </w:p>
    <w:p w14:paraId="70FB9973" w14:textId="77777777" w:rsidR="001A2017" w:rsidRDefault="001A2017" w:rsidP="001A2017">
      <w:pPr>
        <w:rPr>
          <w:rFonts w:ascii="Times New Roman" w:hAnsi="Times New Roman"/>
          <w:b/>
        </w:rPr>
      </w:pPr>
    </w:p>
    <w:p w14:paraId="080A3AAC" w14:textId="77777777" w:rsidR="001A2017" w:rsidRPr="00F151CE" w:rsidRDefault="001A2017" w:rsidP="001A2017">
      <w:pPr>
        <w:rPr>
          <w:rFonts w:ascii="Times New Roman" w:hAnsi="Times New Roman"/>
          <w:b/>
        </w:rPr>
      </w:pPr>
    </w:p>
    <w:p w14:paraId="0B797C27" w14:textId="77777777" w:rsidR="001A2017" w:rsidRDefault="001A2017" w:rsidP="001A2017">
      <w:pPr>
        <w:autoSpaceDE w:val="0"/>
        <w:autoSpaceDN w:val="0"/>
        <w:adjustRightInd w:val="0"/>
        <w:rPr>
          <w:rFonts w:ascii="Times New Roman" w:hAnsi="Times New Roman"/>
          <w:b/>
          <w:bCs/>
          <w:color w:val="000000"/>
          <w:sz w:val="20"/>
          <w:szCs w:val="20"/>
        </w:rPr>
      </w:pPr>
    </w:p>
    <w:tbl>
      <w:tblPr>
        <w:tblStyle w:val="TableGrid"/>
        <w:tblW w:w="10170" w:type="dxa"/>
        <w:tblInd w:w="-342" w:type="dxa"/>
        <w:tblLook w:val="04A0" w:firstRow="1" w:lastRow="0" w:firstColumn="1" w:lastColumn="0" w:noHBand="0" w:noVBand="1"/>
      </w:tblPr>
      <w:tblGrid>
        <w:gridCol w:w="6486"/>
        <w:gridCol w:w="3684"/>
      </w:tblGrid>
      <w:tr w:rsidR="001A2017" w:rsidRPr="00EF711C" w14:paraId="790E09BF" w14:textId="77777777" w:rsidTr="00FC2E2B">
        <w:tc>
          <w:tcPr>
            <w:tcW w:w="6486" w:type="dxa"/>
          </w:tcPr>
          <w:p w14:paraId="4E9CA954" w14:textId="77777777" w:rsidR="001A2017" w:rsidRPr="00EF711C" w:rsidRDefault="001A2017" w:rsidP="00FC2E2B">
            <w:pPr>
              <w:autoSpaceDE w:val="0"/>
              <w:autoSpaceDN w:val="0"/>
              <w:adjustRightInd w:val="0"/>
              <w:rPr>
                <w:rFonts w:ascii="Times New Roman" w:hAnsi="Times New Roman"/>
                <w:b/>
                <w:bCs/>
              </w:rPr>
            </w:pPr>
            <w:r w:rsidRPr="00EF711C">
              <w:rPr>
                <w:rFonts w:ascii="Times New Roman" w:hAnsi="Times New Roman"/>
                <w:b/>
                <w:bCs/>
              </w:rPr>
              <w:lastRenderedPageBreak/>
              <w:t xml:space="preserve">Course Student Learning Outcomes </w:t>
            </w:r>
          </w:p>
          <w:p w14:paraId="6B18C817" w14:textId="77777777" w:rsidR="001A2017" w:rsidRPr="00EF711C" w:rsidRDefault="001A2017" w:rsidP="00FC2E2B">
            <w:pPr>
              <w:autoSpaceDE w:val="0"/>
              <w:autoSpaceDN w:val="0"/>
              <w:adjustRightInd w:val="0"/>
              <w:rPr>
                <w:rFonts w:ascii="Times New Roman" w:hAnsi="Times New Roman"/>
                <w:b/>
                <w:bCs/>
              </w:rPr>
            </w:pPr>
            <w:r w:rsidRPr="00EF711C">
              <w:rPr>
                <w:rFonts w:ascii="Times New Roman" w:hAnsi="Times New Roman"/>
                <w:b/>
                <w:bCs/>
              </w:rPr>
              <w:t>(Students will be able to…)</w:t>
            </w:r>
          </w:p>
        </w:tc>
        <w:tc>
          <w:tcPr>
            <w:tcW w:w="3684" w:type="dxa"/>
          </w:tcPr>
          <w:p w14:paraId="30C10C9F" w14:textId="77777777" w:rsidR="001A2017" w:rsidRPr="00EF711C" w:rsidRDefault="001A2017" w:rsidP="00FC2E2B">
            <w:pPr>
              <w:autoSpaceDE w:val="0"/>
              <w:autoSpaceDN w:val="0"/>
              <w:adjustRightInd w:val="0"/>
              <w:rPr>
                <w:rFonts w:ascii="Times New Roman" w:hAnsi="Times New Roman"/>
                <w:b/>
                <w:bCs/>
              </w:rPr>
            </w:pPr>
            <w:r w:rsidRPr="00EF711C">
              <w:rPr>
                <w:rFonts w:ascii="Times New Roman" w:hAnsi="Times New Roman"/>
                <w:b/>
                <w:bCs/>
              </w:rPr>
              <w:t>Measurements (means of assessment for student learning outcomes listed in first column)</w:t>
            </w:r>
          </w:p>
        </w:tc>
      </w:tr>
      <w:tr w:rsidR="001A2017" w:rsidRPr="00EF711C" w14:paraId="537A5C03" w14:textId="77777777" w:rsidTr="00FC2E2B">
        <w:tc>
          <w:tcPr>
            <w:tcW w:w="6486" w:type="dxa"/>
          </w:tcPr>
          <w:p w14:paraId="2A98EA5C" w14:textId="77777777" w:rsidR="001A2017" w:rsidRPr="00EF711C" w:rsidRDefault="001A2017" w:rsidP="00FC2E2B">
            <w:pPr>
              <w:autoSpaceDE w:val="0"/>
              <w:autoSpaceDN w:val="0"/>
              <w:adjustRightInd w:val="0"/>
              <w:rPr>
                <w:rFonts w:ascii="Times New Roman" w:hAnsi="Times New Roman"/>
                <w:b/>
                <w:bCs/>
              </w:rPr>
            </w:pPr>
            <w:r w:rsidRPr="00E01F5F">
              <w:rPr>
                <w:rFonts w:cs="Arial"/>
                <w:color w:val="222222"/>
                <w:sz w:val="24"/>
                <w:szCs w:val="24"/>
              </w:rPr>
              <w:t>1. Continue to explore acting techniques in relation to the camera.</w:t>
            </w:r>
            <w:r w:rsidRPr="00E01F5F">
              <w:rPr>
                <w:rFonts w:cs="Arial"/>
                <w:color w:val="222222"/>
                <w:sz w:val="24"/>
                <w:szCs w:val="24"/>
                <w:shd w:val="clear" w:color="auto" w:fill="FFFFFF"/>
              </w:rPr>
              <w:t xml:space="preserve">                                                      </w:t>
            </w:r>
          </w:p>
        </w:tc>
        <w:tc>
          <w:tcPr>
            <w:tcW w:w="3684" w:type="dxa"/>
          </w:tcPr>
          <w:p w14:paraId="47639C92" w14:textId="77777777" w:rsidR="001A2017" w:rsidRPr="00EF711C" w:rsidRDefault="001A2017" w:rsidP="00FC2E2B">
            <w:pPr>
              <w:autoSpaceDE w:val="0"/>
              <w:autoSpaceDN w:val="0"/>
              <w:adjustRightInd w:val="0"/>
              <w:rPr>
                <w:rFonts w:ascii="Times New Roman" w:hAnsi="Times New Roman"/>
                <w:bCs/>
              </w:rPr>
            </w:pPr>
            <w:r w:rsidRPr="00EF711C">
              <w:rPr>
                <w:rFonts w:ascii="Times New Roman" w:hAnsi="Times New Roman"/>
                <w:b/>
                <w:bCs/>
              </w:rPr>
              <w:t xml:space="preserve">1. </w:t>
            </w:r>
            <w:r w:rsidRPr="00EF711C">
              <w:rPr>
                <w:rFonts w:ascii="Times New Roman" w:hAnsi="Times New Roman"/>
                <w:bCs/>
              </w:rPr>
              <w:t xml:space="preserve">  presentations, exercises</w:t>
            </w:r>
          </w:p>
        </w:tc>
      </w:tr>
      <w:tr w:rsidR="001A2017" w:rsidRPr="00EF711C" w14:paraId="153F69BF" w14:textId="77777777" w:rsidTr="00FC2E2B">
        <w:tc>
          <w:tcPr>
            <w:tcW w:w="6486" w:type="dxa"/>
          </w:tcPr>
          <w:p w14:paraId="1828CA2A" w14:textId="77777777" w:rsidR="001A2017" w:rsidRPr="00EF711C" w:rsidRDefault="001A2017" w:rsidP="00FC2E2B">
            <w:pPr>
              <w:rPr>
                <w:rFonts w:ascii="Times New Roman" w:hAnsi="Times New Roman"/>
              </w:rPr>
            </w:pPr>
            <w:r w:rsidRPr="00E01F5F">
              <w:rPr>
                <w:rFonts w:cs="Arial"/>
                <w:color w:val="222222"/>
                <w:sz w:val="24"/>
                <w:szCs w:val="24"/>
                <w:shd w:val="clear" w:color="auto" w:fill="FFFFFF"/>
              </w:rPr>
              <w:t xml:space="preserve">2. </w:t>
            </w:r>
            <w:r w:rsidRPr="00E01F5F">
              <w:rPr>
                <w:rFonts w:cs="Arial"/>
                <w:color w:val="222222"/>
                <w:sz w:val="24"/>
                <w:szCs w:val="24"/>
              </w:rPr>
              <w:t xml:space="preserve">Put into practice various methods of auditioning, "reading sides and copy" involving one and two-camera set ups.                                                                                                                                  </w:t>
            </w:r>
          </w:p>
        </w:tc>
        <w:tc>
          <w:tcPr>
            <w:tcW w:w="3684" w:type="dxa"/>
          </w:tcPr>
          <w:p w14:paraId="6FE07663" w14:textId="77777777" w:rsidR="001A2017" w:rsidRPr="00EF711C" w:rsidRDefault="001A2017" w:rsidP="00FC2E2B">
            <w:pPr>
              <w:autoSpaceDE w:val="0"/>
              <w:autoSpaceDN w:val="0"/>
              <w:adjustRightInd w:val="0"/>
              <w:rPr>
                <w:rFonts w:ascii="Times New Roman" w:hAnsi="Times New Roman"/>
                <w:bCs/>
              </w:rPr>
            </w:pPr>
            <w:r w:rsidRPr="00EF711C">
              <w:rPr>
                <w:rFonts w:ascii="Times New Roman" w:hAnsi="Times New Roman"/>
                <w:b/>
                <w:bCs/>
              </w:rPr>
              <w:t xml:space="preserve">2. </w:t>
            </w:r>
            <w:r w:rsidRPr="00EF711C">
              <w:rPr>
                <w:rFonts w:ascii="Times New Roman" w:hAnsi="Times New Roman"/>
                <w:bCs/>
              </w:rPr>
              <w:t>presentations and exercises</w:t>
            </w:r>
          </w:p>
          <w:p w14:paraId="112A9899" w14:textId="77777777" w:rsidR="001A2017" w:rsidRPr="00EF711C" w:rsidRDefault="001A2017" w:rsidP="00FC2E2B">
            <w:pPr>
              <w:autoSpaceDE w:val="0"/>
              <w:autoSpaceDN w:val="0"/>
              <w:adjustRightInd w:val="0"/>
              <w:rPr>
                <w:rFonts w:ascii="Times New Roman" w:hAnsi="Times New Roman"/>
                <w:b/>
                <w:bCs/>
              </w:rPr>
            </w:pPr>
          </w:p>
          <w:p w14:paraId="2A2CD6F6" w14:textId="77777777" w:rsidR="001A2017" w:rsidRPr="00EF711C" w:rsidRDefault="001A2017" w:rsidP="00FC2E2B">
            <w:pPr>
              <w:autoSpaceDE w:val="0"/>
              <w:autoSpaceDN w:val="0"/>
              <w:adjustRightInd w:val="0"/>
              <w:rPr>
                <w:rFonts w:ascii="Times New Roman" w:hAnsi="Times New Roman"/>
                <w:b/>
                <w:bCs/>
              </w:rPr>
            </w:pPr>
          </w:p>
        </w:tc>
      </w:tr>
      <w:tr w:rsidR="001A2017" w:rsidRPr="00EF711C" w14:paraId="4DABFC8D" w14:textId="77777777" w:rsidTr="00FC2E2B">
        <w:trPr>
          <w:trHeight w:val="854"/>
        </w:trPr>
        <w:tc>
          <w:tcPr>
            <w:tcW w:w="6486" w:type="dxa"/>
            <w:tcBorders>
              <w:bottom w:val="single" w:sz="4" w:space="0" w:color="auto"/>
            </w:tcBorders>
          </w:tcPr>
          <w:p w14:paraId="3CC877B7" w14:textId="77777777" w:rsidR="001A2017" w:rsidRPr="00B914F4" w:rsidRDefault="001A2017" w:rsidP="00FC2E2B">
            <w:pPr>
              <w:shd w:val="clear" w:color="auto" w:fill="FFFFFF"/>
              <w:rPr>
                <w:rFonts w:cs="Arial"/>
                <w:color w:val="222222"/>
                <w:sz w:val="24"/>
                <w:szCs w:val="24"/>
              </w:rPr>
            </w:pPr>
            <w:r w:rsidRPr="00E01F5F">
              <w:rPr>
                <w:rFonts w:cs="Arial"/>
                <w:color w:val="222222"/>
                <w:sz w:val="24"/>
                <w:szCs w:val="24"/>
              </w:rPr>
              <w:t xml:space="preserve">3. Interpret critically the "inner life" of a character for a more natural approach to characterization. </w:t>
            </w:r>
          </w:p>
        </w:tc>
        <w:tc>
          <w:tcPr>
            <w:tcW w:w="3684" w:type="dxa"/>
            <w:tcBorders>
              <w:bottom w:val="single" w:sz="4" w:space="0" w:color="auto"/>
            </w:tcBorders>
          </w:tcPr>
          <w:p w14:paraId="71A56B37" w14:textId="77777777" w:rsidR="001A2017" w:rsidRPr="00EF711C" w:rsidRDefault="001A2017" w:rsidP="00FC2E2B">
            <w:pPr>
              <w:autoSpaceDE w:val="0"/>
              <w:autoSpaceDN w:val="0"/>
              <w:adjustRightInd w:val="0"/>
              <w:rPr>
                <w:rFonts w:ascii="Times New Roman" w:hAnsi="Times New Roman"/>
                <w:bCs/>
              </w:rPr>
            </w:pPr>
            <w:r w:rsidRPr="00EF711C">
              <w:rPr>
                <w:rFonts w:ascii="Times New Roman" w:hAnsi="Times New Roman"/>
                <w:b/>
                <w:bCs/>
              </w:rPr>
              <w:t>3.</w:t>
            </w:r>
            <w:r w:rsidRPr="00EF711C">
              <w:rPr>
                <w:rFonts w:ascii="Times New Roman" w:hAnsi="Times New Roman"/>
                <w:bCs/>
              </w:rPr>
              <w:t xml:space="preserve"> rehearsals and presentations</w:t>
            </w:r>
          </w:p>
          <w:p w14:paraId="720EFE9C" w14:textId="77777777" w:rsidR="001A2017" w:rsidRPr="00EF711C" w:rsidRDefault="001A2017" w:rsidP="00FC2E2B">
            <w:pPr>
              <w:autoSpaceDE w:val="0"/>
              <w:autoSpaceDN w:val="0"/>
              <w:adjustRightInd w:val="0"/>
              <w:rPr>
                <w:rFonts w:ascii="Times New Roman" w:hAnsi="Times New Roman"/>
                <w:b/>
                <w:bCs/>
              </w:rPr>
            </w:pPr>
          </w:p>
          <w:p w14:paraId="444A9A96" w14:textId="77777777" w:rsidR="001A2017" w:rsidRPr="00EF711C" w:rsidRDefault="001A2017" w:rsidP="00FC2E2B"/>
          <w:p w14:paraId="7D194654" w14:textId="77777777" w:rsidR="001A2017" w:rsidRPr="00EF711C" w:rsidRDefault="001A2017" w:rsidP="00FC2E2B">
            <w:pPr>
              <w:autoSpaceDE w:val="0"/>
              <w:autoSpaceDN w:val="0"/>
              <w:adjustRightInd w:val="0"/>
              <w:rPr>
                <w:rFonts w:ascii="Times New Roman" w:hAnsi="Times New Roman"/>
                <w:b/>
                <w:bCs/>
              </w:rPr>
            </w:pPr>
          </w:p>
        </w:tc>
      </w:tr>
      <w:tr w:rsidR="001A2017" w:rsidRPr="00EF711C" w14:paraId="26C71E2E" w14:textId="77777777" w:rsidTr="00FC2E2B">
        <w:trPr>
          <w:trHeight w:val="627"/>
        </w:trPr>
        <w:tc>
          <w:tcPr>
            <w:tcW w:w="6486" w:type="dxa"/>
            <w:tcBorders>
              <w:top w:val="single" w:sz="4" w:space="0" w:color="auto"/>
            </w:tcBorders>
          </w:tcPr>
          <w:p w14:paraId="5A0486C3" w14:textId="77777777" w:rsidR="001A2017" w:rsidRPr="00E01F5F" w:rsidRDefault="001A2017" w:rsidP="00FC2E2B">
            <w:pPr>
              <w:shd w:val="clear" w:color="auto" w:fill="FFFFFF"/>
              <w:rPr>
                <w:rFonts w:cs="Arial"/>
                <w:color w:val="222222"/>
                <w:sz w:val="24"/>
                <w:szCs w:val="24"/>
              </w:rPr>
            </w:pPr>
            <w:r w:rsidRPr="00E01F5F">
              <w:rPr>
                <w:rFonts w:cs="Arial"/>
                <w:color w:val="222222"/>
                <w:sz w:val="24"/>
                <w:szCs w:val="24"/>
              </w:rPr>
              <w:t>4.</w:t>
            </w:r>
            <w:r>
              <w:rPr>
                <w:rFonts w:cs="Arial"/>
                <w:color w:val="222222"/>
                <w:sz w:val="24"/>
                <w:szCs w:val="24"/>
              </w:rPr>
              <w:t xml:space="preserve"> </w:t>
            </w:r>
            <w:r w:rsidRPr="00E01F5F">
              <w:rPr>
                <w:rFonts w:cs="Arial"/>
                <w:color w:val="222222"/>
                <w:sz w:val="24"/>
                <w:szCs w:val="24"/>
              </w:rPr>
              <w:t>Analyze the student performance on tape</w:t>
            </w:r>
          </w:p>
          <w:p w14:paraId="7AB2C300" w14:textId="77777777" w:rsidR="001A2017" w:rsidRPr="00E01F5F" w:rsidRDefault="001A2017" w:rsidP="00FC2E2B">
            <w:pPr>
              <w:autoSpaceDE w:val="0"/>
              <w:autoSpaceDN w:val="0"/>
              <w:adjustRightInd w:val="0"/>
              <w:rPr>
                <w:rFonts w:cs="Arial"/>
                <w:color w:val="222222"/>
              </w:rPr>
            </w:pPr>
          </w:p>
        </w:tc>
        <w:tc>
          <w:tcPr>
            <w:tcW w:w="3684" w:type="dxa"/>
            <w:tcBorders>
              <w:top w:val="single" w:sz="4" w:space="0" w:color="auto"/>
            </w:tcBorders>
          </w:tcPr>
          <w:p w14:paraId="36EFC0E0" w14:textId="77777777" w:rsidR="001A2017" w:rsidRPr="00B914F4" w:rsidRDefault="001A2017" w:rsidP="00FC2E2B">
            <w:pPr>
              <w:autoSpaceDE w:val="0"/>
              <w:autoSpaceDN w:val="0"/>
              <w:adjustRightInd w:val="0"/>
              <w:rPr>
                <w:rFonts w:ascii="Times New Roman" w:hAnsi="Times New Roman"/>
                <w:bCs/>
              </w:rPr>
            </w:pPr>
            <w:r w:rsidRPr="00B914F4">
              <w:rPr>
                <w:rFonts w:ascii="Times New Roman" w:hAnsi="Times New Roman"/>
                <w:bCs/>
              </w:rPr>
              <w:t>4. discussion</w:t>
            </w:r>
          </w:p>
        </w:tc>
      </w:tr>
    </w:tbl>
    <w:p w14:paraId="3FDD8528" w14:textId="77777777" w:rsidR="001A2017" w:rsidRPr="00EF711C" w:rsidRDefault="001A2017" w:rsidP="001A2017">
      <w:pPr>
        <w:autoSpaceDE w:val="0"/>
        <w:autoSpaceDN w:val="0"/>
        <w:adjustRightInd w:val="0"/>
        <w:rPr>
          <w:rFonts w:ascii="Times New Roman" w:hAnsi="Times New Roman"/>
          <w:b/>
          <w:bCs/>
          <w:sz w:val="18"/>
          <w:szCs w:val="18"/>
        </w:rPr>
      </w:pPr>
    </w:p>
    <w:p w14:paraId="304A1D15" w14:textId="77777777" w:rsidR="001A2017" w:rsidRPr="00EF711C" w:rsidRDefault="001A2017" w:rsidP="001A2017">
      <w:pPr>
        <w:autoSpaceDE w:val="0"/>
        <w:autoSpaceDN w:val="0"/>
        <w:adjustRightInd w:val="0"/>
        <w:rPr>
          <w:rFonts w:ascii="Times New Roman" w:hAnsi="Times New Roman"/>
          <w:b/>
          <w:bCs/>
          <w:sz w:val="22"/>
          <w:szCs w:val="22"/>
        </w:rPr>
      </w:pPr>
      <w:r w:rsidRPr="00EF711C">
        <w:rPr>
          <w:rFonts w:ascii="Times New Roman" w:hAnsi="Times New Roman"/>
          <w:b/>
          <w:bCs/>
          <w:sz w:val="22"/>
          <w:szCs w:val="22"/>
        </w:rPr>
        <w:t xml:space="preserve">Below are the college’s general education learning outcomes, the outcomes that are checked in the left-hand column indicate goals that will be covered and assessed in this course.  </w:t>
      </w:r>
    </w:p>
    <w:tbl>
      <w:tblPr>
        <w:tblStyle w:val="TableGrid"/>
        <w:tblpPr w:leftFromText="180" w:rightFromText="180" w:vertAnchor="text" w:horzAnchor="margin" w:tblpX="-252" w:tblpY="78"/>
        <w:tblW w:w="10098" w:type="dxa"/>
        <w:tblLook w:val="04A0" w:firstRow="1" w:lastRow="0" w:firstColumn="1" w:lastColumn="0" w:noHBand="0" w:noVBand="1"/>
      </w:tblPr>
      <w:tblGrid>
        <w:gridCol w:w="592"/>
        <w:gridCol w:w="5111"/>
        <w:gridCol w:w="4395"/>
      </w:tblGrid>
      <w:tr w:rsidR="001A2017" w:rsidRPr="00EF711C" w14:paraId="67DB55BD" w14:textId="77777777" w:rsidTr="00FC2E2B">
        <w:tc>
          <w:tcPr>
            <w:tcW w:w="558" w:type="dxa"/>
          </w:tcPr>
          <w:p w14:paraId="264A8865" w14:textId="77777777" w:rsidR="001A2017" w:rsidRPr="00EF711C" w:rsidRDefault="001A2017" w:rsidP="00FC2E2B">
            <w:pPr>
              <w:autoSpaceDE w:val="0"/>
              <w:autoSpaceDN w:val="0"/>
              <w:adjustRightInd w:val="0"/>
              <w:rPr>
                <w:rFonts w:ascii="Times New Roman" w:hAnsi="Times New Roman"/>
                <w:b/>
                <w:bCs/>
                <w:sz w:val="18"/>
                <w:szCs w:val="18"/>
              </w:rPr>
            </w:pPr>
          </w:p>
        </w:tc>
        <w:tc>
          <w:tcPr>
            <w:tcW w:w="5130" w:type="dxa"/>
          </w:tcPr>
          <w:p w14:paraId="145F5566" w14:textId="77777777" w:rsidR="001A2017" w:rsidRPr="00EF711C" w:rsidRDefault="001A2017" w:rsidP="00FC2E2B">
            <w:pPr>
              <w:autoSpaceDE w:val="0"/>
              <w:autoSpaceDN w:val="0"/>
              <w:adjustRightInd w:val="0"/>
              <w:rPr>
                <w:rFonts w:ascii="Times New Roman" w:hAnsi="Times New Roman"/>
                <w:b/>
                <w:bCs/>
              </w:rPr>
            </w:pPr>
            <w:r w:rsidRPr="00EF711C">
              <w:rPr>
                <w:rFonts w:ascii="Times New Roman" w:hAnsi="Times New Roman"/>
                <w:b/>
                <w:bCs/>
              </w:rPr>
              <w:t>General Education Learning Outcomes</w:t>
            </w:r>
          </w:p>
        </w:tc>
        <w:tc>
          <w:tcPr>
            <w:tcW w:w="4410" w:type="dxa"/>
          </w:tcPr>
          <w:p w14:paraId="285BE134" w14:textId="77777777" w:rsidR="001A2017" w:rsidRPr="00EF711C" w:rsidRDefault="001A2017" w:rsidP="00FC2E2B">
            <w:pPr>
              <w:autoSpaceDE w:val="0"/>
              <w:autoSpaceDN w:val="0"/>
              <w:adjustRightInd w:val="0"/>
              <w:rPr>
                <w:rFonts w:ascii="Times New Roman" w:hAnsi="Times New Roman"/>
                <w:b/>
                <w:bCs/>
              </w:rPr>
            </w:pPr>
            <w:r w:rsidRPr="00EF711C">
              <w:rPr>
                <w:rFonts w:ascii="Times New Roman" w:hAnsi="Times New Roman"/>
                <w:b/>
                <w:bCs/>
              </w:rPr>
              <w:t>Measurements (means of assessment for general education goals listed in first column)</w:t>
            </w:r>
          </w:p>
        </w:tc>
      </w:tr>
      <w:tr w:rsidR="001A2017" w:rsidRPr="00EF711C" w14:paraId="476AF219" w14:textId="77777777" w:rsidTr="00FC2E2B">
        <w:tc>
          <w:tcPr>
            <w:tcW w:w="558" w:type="dxa"/>
          </w:tcPr>
          <w:p w14:paraId="6475294C" w14:textId="77777777" w:rsidR="001A2017" w:rsidRPr="00EF711C" w:rsidRDefault="001A2017" w:rsidP="00FC2E2B">
            <w:pPr>
              <w:autoSpaceDE w:val="0"/>
              <w:autoSpaceDN w:val="0"/>
              <w:adjustRightInd w:val="0"/>
              <w:jc w:val="center"/>
              <w:rPr>
                <w:rFonts w:ascii="Times New Roman" w:hAnsi="Times New Roman"/>
                <w:b/>
                <w:bCs/>
                <w:sz w:val="44"/>
                <w:szCs w:val="44"/>
              </w:rPr>
            </w:pPr>
            <w:r w:rsidRPr="00EF711C">
              <w:rPr>
                <w:rFonts w:ascii="Times New Roman" w:hAnsi="Times New Roman"/>
                <w:b/>
                <w:bCs/>
                <w:sz w:val="44"/>
                <w:szCs w:val="44"/>
              </w:rPr>
              <w:t>X</w:t>
            </w:r>
          </w:p>
        </w:tc>
        <w:tc>
          <w:tcPr>
            <w:tcW w:w="5130" w:type="dxa"/>
          </w:tcPr>
          <w:p w14:paraId="7DBE2930" w14:textId="77777777" w:rsidR="001A2017" w:rsidRPr="00EF711C" w:rsidRDefault="001A2017" w:rsidP="00FC2E2B">
            <w:pPr>
              <w:autoSpaceDE w:val="0"/>
              <w:autoSpaceDN w:val="0"/>
              <w:adjustRightInd w:val="0"/>
              <w:rPr>
                <w:rFonts w:ascii="Times New Roman" w:hAnsi="Times New Roman"/>
              </w:rPr>
            </w:pPr>
            <w:r w:rsidRPr="00EF711C">
              <w:rPr>
                <w:rFonts w:ascii="Times New Roman" w:hAnsi="Times New Roman"/>
                <w:b/>
                <w:bCs/>
              </w:rPr>
              <w:t xml:space="preserve">Communication Skills- </w:t>
            </w:r>
            <w:r w:rsidRPr="00EF711C">
              <w:rPr>
                <w:rFonts w:ascii="Times New Roman" w:hAnsi="Times New Roman"/>
              </w:rPr>
              <w:t>Students will be able to write, read, listen and speak critically and effectively.</w:t>
            </w:r>
          </w:p>
        </w:tc>
        <w:tc>
          <w:tcPr>
            <w:tcW w:w="4410" w:type="dxa"/>
          </w:tcPr>
          <w:p w14:paraId="033F1BD0" w14:textId="77777777" w:rsidR="001A2017" w:rsidRPr="00EF711C" w:rsidRDefault="001A2017" w:rsidP="00FC2E2B">
            <w:pPr>
              <w:autoSpaceDE w:val="0"/>
              <w:autoSpaceDN w:val="0"/>
              <w:adjustRightInd w:val="0"/>
              <w:rPr>
                <w:rFonts w:ascii="Times New Roman" w:hAnsi="Times New Roman"/>
                <w:b/>
                <w:bCs/>
              </w:rPr>
            </w:pPr>
            <w:r w:rsidRPr="00EF711C">
              <w:rPr>
                <w:rFonts w:ascii="Times New Roman" w:hAnsi="Times New Roman"/>
                <w:bCs/>
              </w:rPr>
              <w:t>Exercises and Presentations</w:t>
            </w:r>
          </w:p>
          <w:p w14:paraId="271ABA54" w14:textId="77777777" w:rsidR="001A2017" w:rsidRPr="00EF711C" w:rsidRDefault="001A2017" w:rsidP="00FC2E2B">
            <w:pPr>
              <w:autoSpaceDE w:val="0"/>
              <w:autoSpaceDN w:val="0"/>
              <w:adjustRightInd w:val="0"/>
              <w:rPr>
                <w:rFonts w:ascii="Times New Roman" w:hAnsi="Times New Roman"/>
                <w:b/>
                <w:bCs/>
              </w:rPr>
            </w:pPr>
          </w:p>
        </w:tc>
      </w:tr>
      <w:tr w:rsidR="001A2017" w:rsidRPr="00EF711C" w14:paraId="441827DB" w14:textId="77777777" w:rsidTr="00FC2E2B">
        <w:tc>
          <w:tcPr>
            <w:tcW w:w="558" w:type="dxa"/>
          </w:tcPr>
          <w:p w14:paraId="6CD681CB" w14:textId="77777777" w:rsidR="001A2017" w:rsidRPr="00EF711C" w:rsidRDefault="001A2017" w:rsidP="00FC2E2B">
            <w:pPr>
              <w:autoSpaceDE w:val="0"/>
              <w:autoSpaceDN w:val="0"/>
              <w:adjustRightInd w:val="0"/>
              <w:jc w:val="center"/>
              <w:rPr>
                <w:rFonts w:ascii="Times New Roman" w:hAnsi="Times New Roman"/>
                <w:b/>
                <w:bCs/>
                <w:sz w:val="18"/>
                <w:szCs w:val="18"/>
              </w:rPr>
            </w:pPr>
            <w:r w:rsidRPr="00EF711C">
              <w:rPr>
                <w:rFonts w:ascii="Times New Roman" w:hAnsi="Times New Roman"/>
                <w:b/>
                <w:bCs/>
                <w:noProof/>
                <w:sz w:val="18"/>
                <w:szCs w:val="18"/>
                <w:lang w:bidi="ar-SA"/>
              </w:rPr>
              <mc:AlternateContent>
                <mc:Choice Requires="wps">
                  <w:drawing>
                    <wp:anchor distT="0" distB="0" distL="114300" distR="114300" simplePos="0" relativeHeight="251659264" behindDoc="0" locked="0" layoutInCell="1" allowOverlap="1" wp14:anchorId="67074C13" wp14:editId="1DFE6021">
                      <wp:simplePos x="0" y="0"/>
                      <wp:positionH relativeFrom="column">
                        <wp:posOffset>55880</wp:posOffset>
                      </wp:positionH>
                      <wp:positionV relativeFrom="paragraph">
                        <wp:posOffset>116840</wp:posOffset>
                      </wp:positionV>
                      <wp:extent cx="133350" cy="104775"/>
                      <wp:effectExtent l="0" t="0"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52E42" id="Rectangle 2" o:spid="_x0000_s1026" style="position:absolute;margin-left:4.4pt;margin-top:9.2pt;width: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"/>
                  </w:pict>
                </mc:Fallback>
              </mc:AlternateContent>
            </w:r>
          </w:p>
        </w:tc>
        <w:tc>
          <w:tcPr>
            <w:tcW w:w="5130" w:type="dxa"/>
          </w:tcPr>
          <w:p w14:paraId="7C3E4B58" w14:textId="77777777" w:rsidR="001A2017" w:rsidRPr="00EF711C" w:rsidRDefault="001A2017" w:rsidP="00FC2E2B">
            <w:pPr>
              <w:autoSpaceDE w:val="0"/>
              <w:autoSpaceDN w:val="0"/>
              <w:adjustRightInd w:val="0"/>
              <w:rPr>
                <w:rFonts w:ascii="Times New Roman" w:hAnsi="Times New Roman"/>
              </w:rPr>
            </w:pPr>
            <w:r w:rsidRPr="00EF711C">
              <w:rPr>
                <w:rFonts w:ascii="Times New Roman" w:hAnsi="Times New Roman"/>
                <w:b/>
                <w:bCs/>
              </w:rPr>
              <w:t xml:space="preserve">Quantitative Reasoning- </w:t>
            </w:r>
            <w:r w:rsidRPr="00EF711C">
              <w:rPr>
                <w:rFonts w:ascii="Times New Roman" w:hAnsi="Times New Roman"/>
              </w:rPr>
              <w:t>Students will be able to use quantitative skills and the concepts and methods of mathematics to solve problems.</w:t>
            </w:r>
          </w:p>
          <w:p w14:paraId="7CDD5FE2" w14:textId="77777777" w:rsidR="001A2017" w:rsidRPr="00EF711C" w:rsidRDefault="001A2017" w:rsidP="00FC2E2B">
            <w:pPr>
              <w:autoSpaceDE w:val="0"/>
              <w:autoSpaceDN w:val="0"/>
              <w:adjustRightInd w:val="0"/>
              <w:rPr>
                <w:rFonts w:ascii="Times New Roman" w:hAnsi="Times New Roman"/>
              </w:rPr>
            </w:pPr>
          </w:p>
        </w:tc>
        <w:tc>
          <w:tcPr>
            <w:tcW w:w="4410" w:type="dxa"/>
          </w:tcPr>
          <w:p w14:paraId="53B4571D" w14:textId="77777777" w:rsidR="001A2017" w:rsidRPr="00EF711C" w:rsidRDefault="001A2017" w:rsidP="00FC2E2B">
            <w:pPr>
              <w:autoSpaceDE w:val="0"/>
              <w:autoSpaceDN w:val="0"/>
              <w:adjustRightInd w:val="0"/>
              <w:rPr>
                <w:rFonts w:ascii="Times New Roman" w:hAnsi="Times New Roman"/>
                <w:b/>
                <w:bCs/>
              </w:rPr>
            </w:pPr>
          </w:p>
          <w:p w14:paraId="487ED0AC" w14:textId="77777777" w:rsidR="001A2017" w:rsidRPr="00EF711C" w:rsidRDefault="001A2017" w:rsidP="00FC2E2B">
            <w:pPr>
              <w:autoSpaceDE w:val="0"/>
              <w:autoSpaceDN w:val="0"/>
              <w:adjustRightInd w:val="0"/>
              <w:rPr>
                <w:rFonts w:ascii="Times New Roman" w:hAnsi="Times New Roman"/>
                <w:b/>
                <w:bCs/>
              </w:rPr>
            </w:pPr>
          </w:p>
        </w:tc>
      </w:tr>
      <w:tr w:rsidR="001A2017" w:rsidRPr="00EF711C" w14:paraId="64695EE6" w14:textId="77777777" w:rsidTr="00FC2E2B">
        <w:tc>
          <w:tcPr>
            <w:tcW w:w="558" w:type="dxa"/>
          </w:tcPr>
          <w:p w14:paraId="6DBDE06F" w14:textId="77777777" w:rsidR="001A2017" w:rsidRPr="00EF711C" w:rsidRDefault="001A2017" w:rsidP="00FC2E2B">
            <w:pPr>
              <w:autoSpaceDE w:val="0"/>
              <w:autoSpaceDN w:val="0"/>
              <w:adjustRightInd w:val="0"/>
              <w:jc w:val="center"/>
              <w:rPr>
                <w:rFonts w:ascii="Times New Roman" w:hAnsi="Times New Roman"/>
                <w:b/>
                <w:bCs/>
                <w:sz w:val="18"/>
                <w:szCs w:val="18"/>
              </w:rPr>
            </w:pPr>
            <w:r w:rsidRPr="00EF711C">
              <w:rPr>
                <w:rFonts w:ascii="Times New Roman" w:hAnsi="Times New Roman"/>
                <w:b/>
                <w:bCs/>
                <w:noProof/>
                <w:sz w:val="18"/>
                <w:szCs w:val="18"/>
                <w:lang w:bidi="ar-SA"/>
              </w:rPr>
              <mc:AlternateContent>
                <mc:Choice Requires="wps">
                  <w:drawing>
                    <wp:anchor distT="0" distB="0" distL="114300" distR="114300" simplePos="0" relativeHeight="251660288" behindDoc="0" locked="0" layoutInCell="1" allowOverlap="1" wp14:anchorId="42BA82B1" wp14:editId="08349CB1">
                      <wp:simplePos x="0" y="0"/>
                      <wp:positionH relativeFrom="column">
                        <wp:posOffset>55880</wp:posOffset>
                      </wp:positionH>
                      <wp:positionV relativeFrom="paragraph">
                        <wp:posOffset>85090</wp:posOffset>
                      </wp:positionV>
                      <wp:extent cx="133350" cy="104775"/>
                      <wp:effectExtent l="0" t="0" r="9525"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1CD16" id="Rectangle 3" o:spid="_x0000_s1026" style="position:absolute;margin-left:4.4pt;margin-top:6.7pt;width:1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"/>
                  </w:pict>
                </mc:Fallback>
              </mc:AlternateContent>
            </w:r>
          </w:p>
        </w:tc>
        <w:tc>
          <w:tcPr>
            <w:tcW w:w="5130" w:type="dxa"/>
          </w:tcPr>
          <w:p w14:paraId="28580766" w14:textId="77777777" w:rsidR="001A2017" w:rsidRPr="00EF711C" w:rsidRDefault="001A2017" w:rsidP="00FC2E2B">
            <w:pPr>
              <w:autoSpaceDE w:val="0"/>
              <w:autoSpaceDN w:val="0"/>
              <w:adjustRightInd w:val="0"/>
              <w:rPr>
                <w:rFonts w:ascii="Times New Roman" w:hAnsi="Times New Roman"/>
              </w:rPr>
            </w:pPr>
            <w:r w:rsidRPr="00EF711C">
              <w:rPr>
                <w:rFonts w:ascii="Times New Roman" w:hAnsi="Times New Roman"/>
                <w:b/>
                <w:bCs/>
              </w:rPr>
              <w:t xml:space="preserve">Scientific Reasoning- </w:t>
            </w:r>
            <w:r w:rsidRPr="00EF711C">
              <w:rPr>
                <w:rFonts w:ascii="Times New Roman" w:hAnsi="Times New Roman"/>
              </w:rPr>
              <w:t>Students will be able to apply the concepts and methods of the natural sciences.</w:t>
            </w:r>
          </w:p>
        </w:tc>
        <w:tc>
          <w:tcPr>
            <w:tcW w:w="4410" w:type="dxa"/>
          </w:tcPr>
          <w:p w14:paraId="54209E4F" w14:textId="77777777" w:rsidR="001A2017" w:rsidRPr="00EF711C" w:rsidRDefault="001A2017" w:rsidP="00FC2E2B">
            <w:pPr>
              <w:autoSpaceDE w:val="0"/>
              <w:autoSpaceDN w:val="0"/>
              <w:adjustRightInd w:val="0"/>
              <w:rPr>
                <w:rFonts w:ascii="Times New Roman" w:hAnsi="Times New Roman"/>
                <w:b/>
                <w:bCs/>
              </w:rPr>
            </w:pPr>
          </w:p>
          <w:p w14:paraId="026616C4" w14:textId="77777777" w:rsidR="001A2017" w:rsidRPr="00EF711C" w:rsidRDefault="001A2017" w:rsidP="00FC2E2B">
            <w:pPr>
              <w:autoSpaceDE w:val="0"/>
              <w:autoSpaceDN w:val="0"/>
              <w:adjustRightInd w:val="0"/>
              <w:rPr>
                <w:rFonts w:ascii="Times New Roman" w:hAnsi="Times New Roman"/>
                <w:b/>
                <w:bCs/>
              </w:rPr>
            </w:pPr>
          </w:p>
          <w:p w14:paraId="21841D6B" w14:textId="77777777" w:rsidR="001A2017" w:rsidRPr="00EF711C" w:rsidRDefault="001A2017" w:rsidP="00FC2E2B">
            <w:pPr>
              <w:autoSpaceDE w:val="0"/>
              <w:autoSpaceDN w:val="0"/>
              <w:adjustRightInd w:val="0"/>
              <w:rPr>
                <w:rFonts w:ascii="Times New Roman" w:hAnsi="Times New Roman"/>
                <w:b/>
                <w:bCs/>
              </w:rPr>
            </w:pPr>
          </w:p>
        </w:tc>
      </w:tr>
      <w:tr w:rsidR="001A2017" w:rsidRPr="00EF711C" w14:paraId="3AF665F6" w14:textId="77777777" w:rsidTr="00FC2E2B">
        <w:tc>
          <w:tcPr>
            <w:tcW w:w="558" w:type="dxa"/>
          </w:tcPr>
          <w:p w14:paraId="396A83E8" w14:textId="77777777" w:rsidR="001A2017" w:rsidRPr="00EF711C" w:rsidRDefault="001A2017" w:rsidP="00FC2E2B">
            <w:pPr>
              <w:autoSpaceDE w:val="0"/>
              <w:autoSpaceDN w:val="0"/>
              <w:adjustRightInd w:val="0"/>
              <w:jc w:val="center"/>
              <w:rPr>
                <w:rFonts w:ascii="Times New Roman" w:hAnsi="Times New Roman"/>
                <w:b/>
                <w:bCs/>
                <w:sz w:val="18"/>
                <w:szCs w:val="18"/>
              </w:rPr>
            </w:pPr>
            <w:r w:rsidRPr="00EF711C">
              <w:rPr>
                <w:rFonts w:ascii="Times New Roman" w:hAnsi="Times New Roman"/>
                <w:b/>
                <w:bCs/>
                <w:noProof/>
                <w:sz w:val="18"/>
                <w:szCs w:val="18"/>
                <w:lang w:bidi="ar-SA"/>
              </w:rPr>
              <mc:AlternateContent>
                <mc:Choice Requires="wps">
                  <w:drawing>
                    <wp:anchor distT="0" distB="0" distL="114300" distR="114300" simplePos="0" relativeHeight="251661312" behindDoc="0" locked="0" layoutInCell="1" allowOverlap="1" wp14:anchorId="656BE45A" wp14:editId="7724376B">
                      <wp:simplePos x="0" y="0"/>
                      <wp:positionH relativeFrom="column">
                        <wp:posOffset>55880</wp:posOffset>
                      </wp:positionH>
                      <wp:positionV relativeFrom="paragraph">
                        <wp:posOffset>91440</wp:posOffset>
                      </wp:positionV>
                      <wp:extent cx="133350" cy="104775"/>
                      <wp:effectExtent l="0" t="0" r="9525" b="152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8F5BA" id="Rectangle 4" o:spid="_x0000_s1026" style="position:absolute;margin-left:4.4pt;margin-top:7.2pt;width:10.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"/>
                  </w:pict>
                </mc:Fallback>
              </mc:AlternateContent>
            </w:r>
          </w:p>
        </w:tc>
        <w:tc>
          <w:tcPr>
            <w:tcW w:w="5130" w:type="dxa"/>
          </w:tcPr>
          <w:p w14:paraId="465339C4" w14:textId="77777777" w:rsidR="001A2017" w:rsidRPr="00EF711C" w:rsidRDefault="001A2017" w:rsidP="00FC2E2B">
            <w:pPr>
              <w:autoSpaceDE w:val="0"/>
              <w:autoSpaceDN w:val="0"/>
              <w:adjustRightInd w:val="0"/>
              <w:rPr>
                <w:rFonts w:ascii="Times New Roman" w:hAnsi="Times New Roman"/>
              </w:rPr>
            </w:pPr>
            <w:r w:rsidRPr="00EF711C">
              <w:rPr>
                <w:rFonts w:ascii="Times New Roman" w:hAnsi="Times New Roman"/>
                <w:b/>
                <w:bCs/>
              </w:rPr>
              <w:t xml:space="preserve">Social and Behavioral Sciences- </w:t>
            </w:r>
            <w:r w:rsidRPr="00EF711C">
              <w:rPr>
                <w:rFonts w:ascii="Times New Roman" w:hAnsi="Times New Roman"/>
              </w:rPr>
              <w:t>Students will be able to apply the concepts and methods of the social sciences.</w:t>
            </w:r>
          </w:p>
        </w:tc>
        <w:tc>
          <w:tcPr>
            <w:tcW w:w="4410" w:type="dxa"/>
          </w:tcPr>
          <w:p w14:paraId="01DBEFEB" w14:textId="77777777" w:rsidR="001A2017" w:rsidRPr="00EF711C" w:rsidRDefault="001A2017" w:rsidP="00FC2E2B">
            <w:pPr>
              <w:autoSpaceDE w:val="0"/>
              <w:autoSpaceDN w:val="0"/>
              <w:adjustRightInd w:val="0"/>
              <w:rPr>
                <w:rFonts w:ascii="Times New Roman" w:hAnsi="Times New Roman"/>
                <w:b/>
                <w:bCs/>
              </w:rPr>
            </w:pPr>
          </w:p>
          <w:p w14:paraId="6D8FCA6F" w14:textId="77777777" w:rsidR="001A2017" w:rsidRPr="00EF711C" w:rsidRDefault="001A2017" w:rsidP="00FC2E2B">
            <w:pPr>
              <w:autoSpaceDE w:val="0"/>
              <w:autoSpaceDN w:val="0"/>
              <w:adjustRightInd w:val="0"/>
              <w:rPr>
                <w:rFonts w:ascii="Times New Roman" w:hAnsi="Times New Roman"/>
                <w:b/>
                <w:bCs/>
              </w:rPr>
            </w:pPr>
          </w:p>
          <w:p w14:paraId="4055E9C8" w14:textId="77777777" w:rsidR="001A2017" w:rsidRPr="00EF711C" w:rsidRDefault="001A2017" w:rsidP="00FC2E2B">
            <w:pPr>
              <w:autoSpaceDE w:val="0"/>
              <w:autoSpaceDN w:val="0"/>
              <w:adjustRightInd w:val="0"/>
              <w:rPr>
                <w:rFonts w:ascii="Times New Roman" w:hAnsi="Times New Roman"/>
                <w:b/>
                <w:bCs/>
              </w:rPr>
            </w:pPr>
          </w:p>
        </w:tc>
      </w:tr>
      <w:tr w:rsidR="001A2017" w:rsidRPr="00EF711C" w14:paraId="2BEFDBD4" w14:textId="77777777" w:rsidTr="00FC2E2B">
        <w:tc>
          <w:tcPr>
            <w:tcW w:w="558" w:type="dxa"/>
          </w:tcPr>
          <w:p w14:paraId="19B27313" w14:textId="77777777" w:rsidR="001A2017" w:rsidRPr="00EF711C" w:rsidRDefault="001A2017" w:rsidP="00FC2E2B">
            <w:pPr>
              <w:autoSpaceDE w:val="0"/>
              <w:autoSpaceDN w:val="0"/>
              <w:adjustRightInd w:val="0"/>
              <w:jc w:val="center"/>
              <w:rPr>
                <w:rFonts w:ascii="Times New Roman" w:hAnsi="Times New Roman"/>
                <w:b/>
                <w:bCs/>
                <w:sz w:val="52"/>
                <w:szCs w:val="52"/>
              </w:rPr>
            </w:pPr>
            <w:r w:rsidRPr="00EF711C">
              <w:rPr>
                <w:rFonts w:ascii="Times New Roman" w:hAnsi="Times New Roman"/>
                <w:b/>
                <w:bCs/>
                <w:sz w:val="52"/>
                <w:szCs w:val="52"/>
              </w:rPr>
              <w:t>X</w:t>
            </w:r>
          </w:p>
        </w:tc>
        <w:tc>
          <w:tcPr>
            <w:tcW w:w="5130" w:type="dxa"/>
          </w:tcPr>
          <w:p w14:paraId="6DF5582C" w14:textId="77777777" w:rsidR="001A2017" w:rsidRPr="00EF711C" w:rsidRDefault="001A2017" w:rsidP="00FC2E2B">
            <w:pPr>
              <w:autoSpaceDE w:val="0"/>
              <w:autoSpaceDN w:val="0"/>
              <w:adjustRightInd w:val="0"/>
              <w:rPr>
                <w:rFonts w:ascii="Times New Roman" w:hAnsi="Times New Roman"/>
              </w:rPr>
            </w:pPr>
            <w:r w:rsidRPr="00EF711C">
              <w:rPr>
                <w:rFonts w:ascii="Times New Roman" w:hAnsi="Times New Roman"/>
                <w:b/>
                <w:bCs/>
              </w:rPr>
              <w:t>Arts &amp; Humanities-</w:t>
            </w:r>
            <w:r w:rsidRPr="00EF711C">
              <w:rPr>
                <w:rFonts w:ascii="Times New Roman" w:hAnsi="Times New Roman"/>
              </w:rPr>
              <w:t xml:space="preserve"> Students will be able to develop knowledge and understanding of the arts and literature through critiques of works of art, music, theatre or literature.</w:t>
            </w:r>
          </w:p>
        </w:tc>
        <w:tc>
          <w:tcPr>
            <w:tcW w:w="4410" w:type="dxa"/>
          </w:tcPr>
          <w:p w14:paraId="784479A1" w14:textId="77777777" w:rsidR="001A2017" w:rsidRPr="00EF711C" w:rsidRDefault="001A2017" w:rsidP="00FC2E2B">
            <w:pPr>
              <w:autoSpaceDE w:val="0"/>
              <w:autoSpaceDN w:val="0"/>
              <w:adjustRightInd w:val="0"/>
              <w:rPr>
                <w:rFonts w:ascii="Times New Roman" w:hAnsi="Times New Roman"/>
                <w:b/>
                <w:bCs/>
              </w:rPr>
            </w:pPr>
          </w:p>
          <w:p w14:paraId="75FB1A2F" w14:textId="77777777" w:rsidR="001A2017" w:rsidRPr="00EF711C" w:rsidRDefault="001A2017" w:rsidP="00FC2E2B">
            <w:pPr>
              <w:autoSpaceDE w:val="0"/>
              <w:autoSpaceDN w:val="0"/>
              <w:adjustRightInd w:val="0"/>
              <w:rPr>
                <w:rFonts w:ascii="Times New Roman" w:hAnsi="Times New Roman"/>
                <w:bCs/>
              </w:rPr>
            </w:pPr>
            <w:r w:rsidRPr="00EF711C">
              <w:rPr>
                <w:rFonts w:ascii="Times New Roman" w:hAnsi="Times New Roman"/>
                <w:bCs/>
              </w:rPr>
              <w:t>Reading and participating in play scenes and monologues</w:t>
            </w:r>
          </w:p>
          <w:p w14:paraId="3D28714A" w14:textId="77777777" w:rsidR="001A2017" w:rsidRPr="00EF711C" w:rsidRDefault="001A2017" w:rsidP="00FC2E2B">
            <w:pPr>
              <w:autoSpaceDE w:val="0"/>
              <w:autoSpaceDN w:val="0"/>
              <w:adjustRightInd w:val="0"/>
              <w:rPr>
                <w:rFonts w:ascii="Times New Roman" w:hAnsi="Times New Roman"/>
                <w:b/>
                <w:bCs/>
              </w:rPr>
            </w:pPr>
          </w:p>
          <w:p w14:paraId="538EF33B" w14:textId="77777777" w:rsidR="001A2017" w:rsidRPr="00EF711C" w:rsidRDefault="001A2017" w:rsidP="00FC2E2B">
            <w:pPr>
              <w:autoSpaceDE w:val="0"/>
              <w:autoSpaceDN w:val="0"/>
              <w:adjustRightInd w:val="0"/>
              <w:rPr>
                <w:rFonts w:ascii="Times New Roman" w:hAnsi="Times New Roman"/>
                <w:b/>
                <w:bCs/>
              </w:rPr>
            </w:pPr>
          </w:p>
          <w:p w14:paraId="2E1605FC" w14:textId="77777777" w:rsidR="001A2017" w:rsidRPr="00EF711C" w:rsidRDefault="001A2017" w:rsidP="00FC2E2B">
            <w:pPr>
              <w:autoSpaceDE w:val="0"/>
              <w:autoSpaceDN w:val="0"/>
              <w:adjustRightInd w:val="0"/>
              <w:rPr>
                <w:rFonts w:ascii="Times New Roman" w:hAnsi="Times New Roman"/>
                <w:b/>
                <w:bCs/>
              </w:rPr>
            </w:pPr>
          </w:p>
          <w:p w14:paraId="1DF06F70" w14:textId="77777777" w:rsidR="001A2017" w:rsidRPr="00EF711C" w:rsidRDefault="001A2017" w:rsidP="00FC2E2B">
            <w:pPr>
              <w:autoSpaceDE w:val="0"/>
              <w:autoSpaceDN w:val="0"/>
              <w:adjustRightInd w:val="0"/>
              <w:rPr>
                <w:rFonts w:ascii="Times New Roman" w:hAnsi="Times New Roman"/>
                <w:b/>
                <w:bCs/>
              </w:rPr>
            </w:pPr>
          </w:p>
        </w:tc>
      </w:tr>
      <w:tr w:rsidR="001A2017" w:rsidRPr="00EF711C" w14:paraId="45E48359" w14:textId="77777777" w:rsidTr="00FC2E2B">
        <w:tc>
          <w:tcPr>
            <w:tcW w:w="558" w:type="dxa"/>
          </w:tcPr>
          <w:p w14:paraId="2BD11A13" w14:textId="77777777" w:rsidR="001A2017" w:rsidRPr="00EF711C" w:rsidRDefault="001A2017" w:rsidP="00FC2E2B">
            <w:pPr>
              <w:autoSpaceDE w:val="0"/>
              <w:autoSpaceDN w:val="0"/>
              <w:adjustRightInd w:val="0"/>
              <w:jc w:val="center"/>
              <w:rPr>
                <w:rFonts w:ascii="Times New Roman" w:hAnsi="Times New Roman"/>
                <w:b/>
                <w:bCs/>
                <w:sz w:val="18"/>
                <w:szCs w:val="18"/>
              </w:rPr>
            </w:pPr>
            <w:r w:rsidRPr="00EF711C">
              <w:rPr>
                <w:rFonts w:ascii="Times New Roman" w:hAnsi="Times New Roman"/>
                <w:b/>
                <w:bCs/>
                <w:noProof/>
                <w:sz w:val="18"/>
                <w:szCs w:val="18"/>
                <w:lang w:bidi="ar-SA"/>
              </w:rPr>
              <mc:AlternateContent>
                <mc:Choice Requires="wps">
                  <w:drawing>
                    <wp:anchor distT="0" distB="0" distL="114300" distR="114300" simplePos="0" relativeHeight="251662336" behindDoc="0" locked="0" layoutInCell="1" allowOverlap="1" wp14:anchorId="436F0533" wp14:editId="15273CC9">
                      <wp:simplePos x="0" y="0"/>
                      <wp:positionH relativeFrom="column">
                        <wp:posOffset>55880</wp:posOffset>
                      </wp:positionH>
                      <wp:positionV relativeFrom="paragraph">
                        <wp:posOffset>75565</wp:posOffset>
                      </wp:positionV>
                      <wp:extent cx="133350" cy="104775"/>
                      <wp:effectExtent l="0" t="0" r="952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C6568" id="Rectangle 5" o:spid="_x0000_s1026" style="position:absolute;margin-left:4.4pt;margin-top:5.95pt;width:10.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"/>
                  </w:pict>
                </mc:Fallback>
              </mc:AlternateContent>
            </w:r>
          </w:p>
        </w:tc>
        <w:tc>
          <w:tcPr>
            <w:tcW w:w="5130" w:type="dxa"/>
          </w:tcPr>
          <w:p w14:paraId="0FE21E60" w14:textId="77777777" w:rsidR="001A2017" w:rsidRPr="00EF711C" w:rsidRDefault="001A2017" w:rsidP="00FC2E2B">
            <w:pPr>
              <w:autoSpaceDE w:val="0"/>
              <w:autoSpaceDN w:val="0"/>
              <w:adjustRightInd w:val="0"/>
              <w:rPr>
                <w:rFonts w:ascii="Times New Roman" w:hAnsi="Times New Roman"/>
              </w:rPr>
            </w:pPr>
            <w:r w:rsidRPr="00EF711C">
              <w:rPr>
                <w:rFonts w:ascii="Times New Roman" w:hAnsi="Times New Roman"/>
                <w:b/>
                <w:bCs/>
              </w:rPr>
              <w:t xml:space="preserve">Information &amp; Technology Literacy- </w:t>
            </w:r>
            <w:r w:rsidRPr="00EF711C">
              <w:rPr>
                <w:rFonts w:ascii="Times New Roman" w:hAnsi="Times New Roman"/>
              </w:rPr>
              <w:t>Students will be able to collect, evaluate and interpret information and effectively use information technologies.</w:t>
            </w:r>
          </w:p>
        </w:tc>
        <w:tc>
          <w:tcPr>
            <w:tcW w:w="4410" w:type="dxa"/>
          </w:tcPr>
          <w:p w14:paraId="70B409AF" w14:textId="77777777" w:rsidR="001A2017" w:rsidRPr="00EF711C" w:rsidRDefault="001A2017" w:rsidP="00FC2E2B">
            <w:pPr>
              <w:autoSpaceDE w:val="0"/>
              <w:autoSpaceDN w:val="0"/>
              <w:adjustRightInd w:val="0"/>
              <w:rPr>
                <w:rFonts w:ascii="Times New Roman" w:hAnsi="Times New Roman"/>
                <w:b/>
                <w:bCs/>
              </w:rPr>
            </w:pPr>
          </w:p>
        </w:tc>
      </w:tr>
      <w:tr w:rsidR="001A2017" w:rsidRPr="00EF711C" w14:paraId="519F6887" w14:textId="77777777" w:rsidTr="00FC2E2B">
        <w:tc>
          <w:tcPr>
            <w:tcW w:w="558" w:type="dxa"/>
          </w:tcPr>
          <w:p w14:paraId="6A8FC213" w14:textId="77777777" w:rsidR="001A2017" w:rsidRPr="00EF711C" w:rsidRDefault="001A2017" w:rsidP="00FC2E2B">
            <w:pPr>
              <w:autoSpaceDE w:val="0"/>
              <w:autoSpaceDN w:val="0"/>
              <w:adjustRightInd w:val="0"/>
              <w:jc w:val="center"/>
              <w:rPr>
                <w:rFonts w:ascii="Times New Roman" w:hAnsi="Times New Roman"/>
                <w:b/>
                <w:bCs/>
                <w:sz w:val="52"/>
                <w:szCs w:val="52"/>
              </w:rPr>
            </w:pPr>
            <w:r w:rsidRPr="00EF711C">
              <w:rPr>
                <w:rFonts w:ascii="Times New Roman" w:hAnsi="Times New Roman"/>
                <w:b/>
                <w:bCs/>
                <w:sz w:val="52"/>
                <w:szCs w:val="52"/>
              </w:rPr>
              <w:t>X</w:t>
            </w:r>
          </w:p>
        </w:tc>
        <w:tc>
          <w:tcPr>
            <w:tcW w:w="5130" w:type="dxa"/>
          </w:tcPr>
          <w:p w14:paraId="28153D74" w14:textId="77777777" w:rsidR="001A2017" w:rsidRPr="00EF711C" w:rsidRDefault="001A2017" w:rsidP="00FC2E2B">
            <w:pPr>
              <w:autoSpaceDE w:val="0"/>
              <w:autoSpaceDN w:val="0"/>
              <w:adjustRightInd w:val="0"/>
              <w:rPr>
                <w:rFonts w:ascii="Times New Roman" w:hAnsi="Times New Roman"/>
              </w:rPr>
            </w:pPr>
            <w:r w:rsidRPr="00EF711C">
              <w:rPr>
                <w:rFonts w:ascii="Times New Roman" w:hAnsi="Times New Roman"/>
                <w:b/>
                <w:bCs/>
              </w:rPr>
              <w:t xml:space="preserve">Values- </w:t>
            </w:r>
            <w:r w:rsidRPr="00EF711C">
              <w:rPr>
                <w:rFonts w:ascii="Times New Roman" w:hAnsi="Times New Roman"/>
              </w:rPr>
              <w:t>Students will be able to make informed choices based on an understanding of personal values, human diversity, multicultural awareness and social responsibility.</w:t>
            </w:r>
          </w:p>
        </w:tc>
        <w:tc>
          <w:tcPr>
            <w:tcW w:w="4410" w:type="dxa"/>
          </w:tcPr>
          <w:p w14:paraId="51E349DB" w14:textId="77777777" w:rsidR="001A2017" w:rsidRPr="00EF711C" w:rsidRDefault="001A2017" w:rsidP="00FC2E2B">
            <w:pPr>
              <w:autoSpaceDE w:val="0"/>
              <w:autoSpaceDN w:val="0"/>
              <w:adjustRightInd w:val="0"/>
              <w:rPr>
                <w:rFonts w:ascii="Times New Roman" w:hAnsi="Times New Roman"/>
                <w:bCs/>
              </w:rPr>
            </w:pPr>
          </w:p>
          <w:p w14:paraId="179531AD" w14:textId="77777777" w:rsidR="001A2017" w:rsidRPr="00EF711C" w:rsidRDefault="001A2017" w:rsidP="00FC2E2B">
            <w:pPr>
              <w:autoSpaceDE w:val="0"/>
              <w:autoSpaceDN w:val="0"/>
              <w:adjustRightInd w:val="0"/>
              <w:rPr>
                <w:rFonts w:ascii="Times New Roman" w:hAnsi="Times New Roman"/>
                <w:bCs/>
              </w:rPr>
            </w:pPr>
            <w:r w:rsidRPr="00EF711C">
              <w:rPr>
                <w:rFonts w:ascii="Times New Roman" w:hAnsi="Times New Roman"/>
                <w:bCs/>
              </w:rPr>
              <w:t>Exercises and presentations</w:t>
            </w:r>
          </w:p>
        </w:tc>
      </w:tr>
    </w:tbl>
    <w:p w14:paraId="6B79E319" w14:textId="77777777" w:rsidR="001A2017" w:rsidRPr="00EF711C" w:rsidRDefault="001A2017" w:rsidP="001A2017">
      <w:pPr>
        <w:rPr>
          <w:rFonts w:ascii="Times New Roman" w:hAnsi="Times New Roman"/>
          <w:b/>
        </w:rPr>
      </w:pPr>
    </w:p>
    <w:p w14:paraId="3E0A310A" w14:textId="77777777" w:rsidR="001A2017" w:rsidRPr="00EF711C" w:rsidRDefault="001A2017" w:rsidP="001A2017">
      <w:pPr>
        <w:rPr>
          <w:rFonts w:ascii="Times New Roman" w:hAnsi="Times New Roman"/>
          <w:b/>
        </w:rPr>
      </w:pP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p>
    <w:p w14:paraId="61D29FEE" w14:textId="77777777" w:rsidR="001A2017" w:rsidRDefault="001A2017" w:rsidP="001A2017">
      <w:pPr>
        <w:rPr>
          <w:rFonts w:ascii="Times New Roman" w:hAnsi="Times New Roman"/>
          <w:b/>
          <w:u w:val="single"/>
        </w:rPr>
      </w:pPr>
    </w:p>
    <w:p w14:paraId="684E5768" w14:textId="77777777" w:rsidR="001A2017" w:rsidRDefault="001A2017" w:rsidP="001A2017">
      <w:pPr>
        <w:rPr>
          <w:rFonts w:ascii="Times New Roman" w:hAnsi="Times New Roman"/>
          <w:b/>
          <w:u w:val="single"/>
        </w:rPr>
      </w:pPr>
    </w:p>
    <w:p w14:paraId="207C2AD7" w14:textId="5F68C489" w:rsidR="001A2017" w:rsidRPr="002631BE" w:rsidRDefault="001A2017" w:rsidP="001A2017">
      <w:pPr>
        <w:rPr>
          <w:rFonts w:ascii="Times New Roman" w:hAnsi="Times New Roman"/>
          <w:sz w:val="22"/>
        </w:rPr>
      </w:pPr>
      <w:r w:rsidRPr="00C327DF">
        <w:rPr>
          <w:rFonts w:ascii="Times New Roman" w:hAnsi="Times New Roman"/>
          <w:b/>
          <w:u w:val="single"/>
        </w:rPr>
        <w:t>Grading</w:t>
      </w:r>
      <w:r w:rsidRPr="00C327DF">
        <w:rPr>
          <w:rFonts w:ascii="Times New Roman" w:hAnsi="Times New Roman"/>
          <w:b/>
        </w:rPr>
        <w:t>:</w:t>
      </w:r>
      <w:r w:rsidRPr="00C327DF">
        <w:rPr>
          <w:rFonts w:ascii="Times New Roman" w:hAnsi="Times New Roman"/>
        </w:rPr>
        <w:t xml:space="preserve">  </w:t>
      </w:r>
      <w:r w:rsidRPr="00C327DF">
        <w:rPr>
          <w:rFonts w:ascii="Times New Roman" w:hAnsi="Times New Roman"/>
          <w:sz w:val="22"/>
        </w:rPr>
        <w:t xml:space="preserve">Grades will be determined by class </w:t>
      </w:r>
      <w:r>
        <w:rPr>
          <w:rFonts w:ascii="Times New Roman" w:hAnsi="Times New Roman"/>
          <w:sz w:val="22"/>
        </w:rPr>
        <w:t>participation</w:t>
      </w:r>
      <w:r w:rsidRPr="00C327DF">
        <w:rPr>
          <w:rFonts w:ascii="Times New Roman" w:hAnsi="Times New Roman"/>
          <w:sz w:val="22"/>
        </w:rPr>
        <w:t xml:space="preserve">, oral and written assignments (including quizzes—which will be given as necessary), </w:t>
      </w:r>
      <w:r w:rsidRPr="00C327DF">
        <w:rPr>
          <w:rFonts w:ascii="Times New Roman" w:hAnsi="Times New Roman"/>
          <w:b/>
          <w:sz w:val="22"/>
        </w:rPr>
        <w:t>cooperation</w:t>
      </w:r>
      <w:r w:rsidRPr="00C327DF">
        <w:rPr>
          <w:rFonts w:ascii="Times New Roman" w:hAnsi="Times New Roman"/>
          <w:sz w:val="22"/>
        </w:rPr>
        <w:t xml:space="preserve">, </w:t>
      </w:r>
      <w:r w:rsidRPr="00C327DF">
        <w:rPr>
          <w:rFonts w:ascii="Times New Roman" w:hAnsi="Times New Roman"/>
          <w:b/>
          <w:sz w:val="22"/>
        </w:rPr>
        <w:t>how well you are prepared for exercises, signs of improvement and willingness to improve,</w:t>
      </w:r>
      <w:r w:rsidRPr="00C327DF">
        <w:rPr>
          <w:rFonts w:ascii="Times New Roman" w:hAnsi="Times New Roman"/>
          <w:sz w:val="22"/>
        </w:rPr>
        <w:t xml:space="preserve"> class discussion and </w:t>
      </w:r>
      <w:r>
        <w:rPr>
          <w:rFonts w:ascii="Times New Roman" w:hAnsi="Times New Roman"/>
          <w:sz w:val="22"/>
        </w:rPr>
        <w:t xml:space="preserve">constructive </w:t>
      </w:r>
      <w:r w:rsidRPr="00C327DF">
        <w:rPr>
          <w:rFonts w:ascii="Times New Roman" w:hAnsi="Times New Roman"/>
          <w:sz w:val="22"/>
        </w:rPr>
        <w:t xml:space="preserve">criticism of </w:t>
      </w:r>
      <w:proofErr w:type="gramStart"/>
      <w:r w:rsidRPr="00C327DF">
        <w:rPr>
          <w:rFonts w:ascii="Times New Roman" w:hAnsi="Times New Roman"/>
          <w:sz w:val="22"/>
        </w:rPr>
        <w:t>other</w:t>
      </w:r>
      <w:proofErr w:type="gramEnd"/>
      <w:r w:rsidRPr="00C327DF">
        <w:rPr>
          <w:rFonts w:ascii="Times New Roman" w:hAnsi="Times New Roman"/>
          <w:sz w:val="22"/>
        </w:rPr>
        <w:t xml:space="preserve"> student’s work. </w:t>
      </w:r>
      <w:r w:rsidRPr="006A2F15">
        <w:rPr>
          <w:rFonts w:ascii="Times New Roman" w:hAnsi="Times New Roman"/>
          <w:b/>
          <w:sz w:val="22"/>
        </w:rPr>
        <w:t xml:space="preserve">Attitude is important in this class. You should be willing to accept </w:t>
      </w:r>
      <w:proofErr w:type="gramStart"/>
      <w:r w:rsidRPr="006A2F15">
        <w:rPr>
          <w:rFonts w:ascii="Times New Roman" w:hAnsi="Times New Roman"/>
          <w:b/>
          <w:sz w:val="22"/>
        </w:rPr>
        <w:t>criticism, and</w:t>
      </w:r>
      <w:proofErr w:type="gramEnd"/>
      <w:r w:rsidRPr="006A2F15">
        <w:rPr>
          <w:rFonts w:ascii="Times New Roman" w:hAnsi="Times New Roman"/>
          <w:b/>
          <w:sz w:val="22"/>
        </w:rPr>
        <w:t xml:space="preserve"> be able to jump right in and try new things.</w:t>
      </w:r>
      <w:r>
        <w:rPr>
          <w:rFonts w:ascii="Times New Roman" w:hAnsi="Times New Roman"/>
          <w:sz w:val="22"/>
        </w:rPr>
        <w:t xml:space="preserve"> </w:t>
      </w:r>
      <w:r w:rsidRPr="00C327DF">
        <w:rPr>
          <w:rFonts w:ascii="Times New Roman" w:hAnsi="Times New Roman"/>
          <w:sz w:val="22"/>
        </w:rPr>
        <w:t>Remember, your presence at rehearsals and scene presentations affects others, detrimental absences affect the grade for your work on the scene.</w:t>
      </w:r>
    </w:p>
    <w:p w14:paraId="56844FD3" w14:textId="77777777" w:rsidR="001A2017" w:rsidRDefault="001A2017" w:rsidP="001A2017">
      <w:pPr>
        <w:pStyle w:val="Heading4"/>
        <w:rPr>
          <w:rFonts w:ascii="Times New Roman" w:hAnsi="Times New Roman" w:cs="Times New Roman"/>
          <w:sz w:val="32"/>
          <w:szCs w:val="32"/>
          <w:u w:val="single"/>
        </w:rPr>
      </w:pPr>
    </w:p>
    <w:p w14:paraId="2CF723B3" w14:textId="77777777" w:rsidR="001A2017" w:rsidRPr="00633F57" w:rsidRDefault="001A2017" w:rsidP="001A2017">
      <w:pPr>
        <w:pStyle w:val="Heading4"/>
        <w:rPr>
          <w:rFonts w:ascii="Times New Roman" w:hAnsi="Times New Roman" w:cs="Times New Roman"/>
          <w:u w:val="single"/>
        </w:rPr>
      </w:pPr>
      <w:r w:rsidRPr="00633F57">
        <w:rPr>
          <w:rFonts w:ascii="Times New Roman" w:hAnsi="Times New Roman" w:cs="Times New Roman"/>
          <w:sz w:val="32"/>
          <w:szCs w:val="32"/>
          <w:u w:val="single"/>
        </w:rPr>
        <w:t>Grading Structure:</w:t>
      </w:r>
      <w:r w:rsidRPr="00633F57">
        <w:rPr>
          <w:rFonts w:ascii="Times New Roman" w:hAnsi="Times New Roman" w:cs="Times New Roman"/>
          <w:u w:val="single"/>
        </w:rPr>
        <w:tab/>
      </w:r>
      <w:r w:rsidRPr="00633F57">
        <w:rPr>
          <w:rFonts w:ascii="Times New Roman" w:hAnsi="Times New Roman" w:cs="Times New Roman"/>
          <w:u w:val="single"/>
        </w:rPr>
        <w:tab/>
      </w:r>
      <w:r w:rsidRPr="00633F57">
        <w:rPr>
          <w:rFonts w:ascii="Times New Roman" w:hAnsi="Times New Roman" w:cs="Times New Roman"/>
          <w:u w:val="single"/>
        </w:rPr>
        <w:tab/>
      </w:r>
      <w:r w:rsidRPr="00633F57">
        <w:rPr>
          <w:rFonts w:ascii="Times New Roman" w:hAnsi="Times New Roman" w:cs="Times New Roman"/>
          <w:u w:val="single"/>
        </w:rPr>
        <w:tab/>
      </w:r>
      <w:r w:rsidRPr="00633F57">
        <w:rPr>
          <w:rFonts w:ascii="Times New Roman" w:hAnsi="Times New Roman" w:cs="Times New Roman"/>
          <w:u w:val="single"/>
        </w:rPr>
        <w:tab/>
      </w:r>
    </w:p>
    <w:p w14:paraId="20215FE6" w14:textId="63B4F47C" w:rsidR="001A2017" w:rsidRPr="00A03CD6" w:rsidRDefault="001A2017" w:rsidP="001A2017">
      <w:pPr>
        <w:pStyle w:val="Heading4"/>
        <w:rPr>
          <w:rFonts w:ascii="Times New Roman" w:hAnsi="Times New Roman" w:cs="Times New Roman"/>
          <w:sz w:val="16"/>
          <w:szCs w:val="16"/>
          <w:u w:val="single"/>
        </w:rPr>
      </w:pPr>
      <w:r>
        <w:rPr>
          <w:rFonts w:ascii="Times New Roman" w:hAnsi="Times New Roman"/>
        </w:rPr>
        <w:t xml:space="preserve">Participation: </w:t>
      </w:r>
      <w:r w:rsidRPr="00A03CD6">
        <w:rPr>
          <w:rFonts w:ascii="Times New Roman" w:hAnsi="Times New Roman"/>
        </w:rPr>
        <w:t xml:space="preserve"> </w:t>
      </w:r>
      <w:r>
        <w:rPr>
          <w:rFonts w:ascii="Times New Roman" w:hAnsi="Times New Roman"/>
        </w:rPr>
        <w:t>In-</w:t>
      </w:r>
      <w:r w:rsidRPr="00A03CD6">
        <w:rPr>
          <w:rFonts w:ascii="Times New Roman" w:hAnsi="Times New Roman"/>
        </w:rPr>
        <w:t>class exercises/</w:t>
      </w:r>
      <w:r w:rsidRPr="00A03CD6">
        <w:rPr>
          <w:rFonts w:ascii="Times New Roman" w:hAnsi="Times New Roman"/>
        </w:rPr>
        <w:tab/>
      </w:r>
      <w:r w:rsidRPr="00A03CD6">
        <w:rPr>
          <w:rFonts w:ascii="Times New Roman" w:hAnsi="Times New Roman"/>
          <w:sz w:val="32"/>
          <w:szCs w:val="32"/>
        </w:rPr>
        <w:t>4</w:t>
      </w:r>
      <w:r>
        <w:rPr>
          <w:rFonts w:ascii="Times New Roman" w:hAnsi="Times New Roman"/>
          <w:sz w:val="32"/>
          <w:szCs w:val="32"/>
        </w:rPr>
        <w:t>5</w:t>
      </w:r>
      <w:r w:rsidRPr="00A03CD6">
        <w:rPr>
          <w:rFonts w:ascii="Times New Roman" w:hAnsi="Times New Roman"/>
          <w:sz w:val="32"/>
          <w:szCs w:val="32"/>
        </w:rPr>
        <w:t>0pts.</w:t>
      </w:r>
      <w:r w:rsidRPr="00A03CD6">
        <w:rPr>
          <w:rFonts w:ascii="Times New Roman" w:hAnsi="Times New Roman"/>
        </w:rPr>
        <w:tab/>
        <w:t>(4</w:t>
      </w:r>
      <w:r>
        <w:rPr>
          <w:rFonts w:ascii="Times New Roman" w:hAnsi="Times New Roman"/>
        </w:rPr>
        <w:t>5</w:t>
      </w:r>
      <w:r w:rsidRPr="00A03CD6">
        <w:rPr>
          <w:rFonts w:ascii="Times New Roman" w:hAnsi="Times New Roman"/>
        </w:rPr>
        <w:t>%)</w:t>
      </w:r>
      <w:r w:rsidRPr="00A03CD6">
        <w:rPr>
          <w:rFonts w:ascii="Times New Roman" w:hAnsi="Times New Roman"/>
        </w:rPr>
        <w:tab/>
      </w:r>
      <w:r w:rsidRPr="00A03CD6">
        <w:rPr>
          <w:rFonts w:ascii="Times New Roman" w:hAnsi="Times New Roman" w:cs="Times New Roman"/>
          <w:sz w:val="16"/>
          <w:szCs w:val="16"/>
          <w:u w:val="single"/>
        </w:rPr>
        <w:t>letter grade chart</w:t>
      </w:r>
    </w:p>
    <w:p w14:paraId="3B68B42D" w14:textId="73F4338B" w:rsidR="001A2017" w:rsidRPr="00A03CD6" w:rsidRDefault="001A2017" w:rsidP="001A2017">
      <w:pPr>
        <w:rPr>
          <w:rFonts w:ascii="Times New Roman" w:hAnsi="Times New Roman"/>
          <w:sz w:val="16"/>
          <w:szCs w:val="16"/>
        </w:rPr>
      </w:pPr>
      <w:r w:rsidRPr="00A03CD6">
        <w:rPr>
          <w:rFonts w:ascii="Times New Roman" w:hAnsi="Times New Roman"/>
          <w:b/>
          <w:sz w:val="28"/>
          <w:szCs w:val="28"/>
        </w:rPr>
        <w:t>Attitude</w:t>
      </w:r>
      <w:r>
        <w:rPr>
          <w:rFonts w:ascii="Times New Roman" w:hAnsi="Times New Roman"/>
          <w:b/>
          <w:sz w:val="28"/>
          <w:szCs w:val="28"/>
        </w:rPr>
        <w:t>/Listening &amp; Feedback to peers</w:t>
      </w:r>
      <w:r w:rsidRPr="00A03CD6">
        <w:rPr>
          <w:rFonts w:ascii="Times New Roman" w:hAnsi="Times New Roman"/>
        </w:rPr>
        <w:tab/>
      </w:r>
      <w:r w:rsidRPr="00A03CD6">
        <w:rPr>
          <w:rFonts w:ascii="Times New Roman" w:hAnsi="Times New Roman"/>
        </w:rPr>
        <w:tab/>
      </w:r>
      <w:r w:rsidRPr="00A03CD6">
        <w:rPr>
          <w:rFonts w:ascii="Times New Roman" w:hAnsi="Times New Roman"/>
        </w:rPr>
        <w:tab/>
      </w:r>
      <w:r w:rsidRPr="00A03CD6">
        <w:rPr>
          <w:rFonts w:ascii="Times New Roman" w:hAnsi="Times New Roman"/>
        </w:rPr>
        <w:tab/>
      </w:r>
      <w:r w:rsidRPr="00A03CD6">
        <w:rPr>
          <w:rFonts w:ascii="Times New Roman" w:hAnsi="Times New Roman"/>
          <w:b/>
          <w:sz w:val="16"/>
          <w:szCs w:val="16"/>
        </w:rPr>
        <w:t>100-93%</w:t>
      </w:r>
      <w:r w:rsidRPr="00A03CD6">
        <w:rPr>
          <w:rFonts w:ascii="Times New Roman" w:hAnsi="Times New Roman"/>
          <w:sz w:val="16"/>
          <w:szCs w:val="16"/>
        </w:rPr>
        <w:tab/>
        <w:t>A</w:t>
      </w:r>
    </w:p>
    <w:p w14:paraId="3AD4EFF9" w14:textId="77777777" w:rsidR="001A2017" w:rsidRPr="00A03CD6" w:rsidRDefault="001A2017" w:rsidP="001A2017">
      <w:pPr>
        <w:ind w:left="5040" w:firstLine="720"/>
        <w:rPr>
          <w:rFonts w:ascii="Times New Roman" w:hAnsi="Times New Roman"/>
          <w:sz w:val="32"/>
          <w:szCs w:val="32"/>
        </w:rPr>
      </w:pPr>
      <w:r w:rsidRPr="00A03CD6">
        <w:rPr>
          <w:rFonts w:ascii="Times New Roman" w:hAnsi="Times New Roman"/>
          <w:sz w:val="32"/>
          <w:szCs w:val="32"/>
        </w:rPr>
        <w:tab/>
      </w:r>
      <w:r w:rsidRPr="00A03CD6">
        <w:rPr>
          <w:rFonts w:ascii="Times New Roman" w:hAnsi="Times New Roman"/>
          <w:sz w:val="32"/>
          <w:szCs w:val="32"/>
        </w:rPr>
        <w:tab/>
      </w:r>
      <w:r w:rsidRPr="00A03CD6">
        <w:rPr>
          <w:rFonts w:ascii="Times New Roman" w:hAnsi="Times New Roman"/>
          <w:b/>
          <w:sz w:val="16"/>
          <w:szCs w:val="16"/>
        </w:rPr>
        <w:t>92-90%</w:t>
      </w:r>
      <w:r w:rsidRPr="00A03CD6">
        <w:rPr>
          <w:rFonts w:ascii="Times New Roman" w:hAnsi="Times New Roman"/>
          <w:sz w:val="16"/>
          <w:szCs w:val="16"/>
        </w:rPr>
        <w:tab/>
        <w:t>A-</w:t>
      </w:r>
    </w:p>
    <w:p w14:paraId="16070431" w14:textId="77777777" w:rsidR="001A2017" w:rsidRPr="00A03CD6" w:rsidRDefault="001A2017" w:rsidP="001A2017">
      <w:pPr>
        <w:ind w:left="7200"/>
        <w:rPr>
          <w:rFonts w:ascii="Times New Roman" w:hAnsi="Times New Roman"/>
          <w:sz w:val="16"/>
          <w:szCs w:val="16"/>
        </w:rPr>
      </w:pPr>
      <w:r w:rsidRPr="00A03CD6">
        <w:rPr>
          <w:rFonts w:ascii="Times New Roman" w:hAnsi="Times New Roman"/>
          <w:b/>
          <w:sz w:val="16"/>
          <w:szCs w:val="16"/>
        </w:rPr>
        <w:t>89-87%</w:t>
      </w:r>
      <w:r w:rsidRPr="00A03CD6">
        <w:rPr>
          <w:rFonts w:ascii="Times New Roman" w:hAnsi="Times New Roman"/>
          <w:sz w:val="16"/>
          <w:szCs w:val="16"/>
        </w:rPr>
        <w:tab/>
        <w:t>B+</w:t>
      </w:r>
    </w:p>
    <w:p w14:paraId="26389263" w14:textId="2603BBC5" w:rsidR="001A2017" w:rsidRDefault="001A2017" w:rsidP="001A2017">
      <w:pPr>
        <w:rPr>
          <w:rFonts w:ascii="Times New Roman" w:hAnsi="Times New Roman"/>
          <w:b/>
          <w:sz w:val="16"/>
          <w:szCs w:val="16"/>
        </w:rPr>
      </w:pPr>
      <w:proofErr w:type="gramStart"/>
      <w:r w:rsidRPr="00D6735E">
        <w:rPr>
          <w:rFonts w:ascii="Times New Roman" w:hAnsi="Times New Roman"/>
          <w:b/>
          <w:sz w:val="28"/>
          <w:szCs w:val="28"/>
        </w:rPr>
        <w:t xml:space="preserve">Projects </w:t>
      </w:r>
      <w:r w:rsidRPr="00D6735E">
        <w:rPr>
          <w:rFonts w:ascii="Times New Roman" w:hAnsi="Times New Roman"/>
          <w:sz w:val="28"/>
          <w:szCs w:val="28"/>
        </w:rPr>
        <w:t xml:space="preserve"> </w:t>
      </w:r>
      <w:r>
        <w:rPr>
          <w:rFonts w:ascii="Times New Roman" w:hAnsi="Times New Roman"/>
          <w:sz w:val="28"/>
          <w:szCs w:val="28"/>
        </w:rPr>
        <w:t>-</w:t>
      </w:r>
      <w:proofErr w:type="gramEnd"/>
      <w:r w:rsidRPr="00D6735E">
        <w:rPr>
          <w:rFonts w:ascii="Times New Roman" w:hAnsi="Times New Roman"/>
          <w:sz w:val="28"/>
          <w:szCs w:val="28"/>
        </w:rPr>
        <w:t>On Camera</w:t>
      </w:r>
      <w:r w:rsidRPr="00D6735E">
        <w:rPr>
          <w:rFonts w:ascii="Times New Roman" w:hAnsi="Times New Roman"/>
          <w:sz w:val="28"/>
          <w:szCs w:val="28"/>
        </w:rPr>
        <w:tab/>
      </w:r>
      <w:r w:rsidRPr="00D6735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6735E">
        <w:rPr>
          <w:rFonts w:ascii="Times New Roman" w:hAnsi="Times New Roman"/>
          <w:b/>
          <w:sz w:val="16"/>
          <w:szCs w:val="16"/>
        </w:rPr>
        <w:t>86-83%</w:t>
      </w:r>
      <w:r w:rsidRPr="00D6735E">
        <w:rPr>
          <w:rFonts w:ascii="Times New Roman" w:hAnsi="Times New Roman"/>
          <w:b/>
          <w:sz w:val="16"/>
          <w:szCs w:val="16"/>
        </w:rPr>
        <w:tab/>
        <w:t>B</w:t>
      </w:r>
    </w:p>
    <w:p w14:paraId="6354977C" w14:textId="77777777" w:rsidR="001A2017" w:rsidRPr="00D6735E" w:rsidRDefault="001A2017" w:rsidP="001A2017">
      <w:pPr>
        <w:ind w:left="7200"/>
        <w:rPr>
          <w:rFonts w:ascii="Times New Roman" w:hAnsi="Times New Roman"/>
          <w:sz w:val="16"/>
          <w:szCs w:val="16"/>
        </w:rPr>
      </w:pPr>
      <w:r w:rsidRPr="00A03CD6">
        <w:rPr>
          <w:rFonts w:ascii="Times New Roman" w:hAnsi="Times New Roman"/>
          <w:b/>
          <w:sz w:val="16"/>
          <w:szCs w:val="16"/>
        </w:rPr>
        <w:t>82-80%</w:t>
      </w:r>
      <w:r>
        <w:rPr>
          <w:rFonts w:ascii="Times New Roman" w:hAnsi="Times New Roman"/>
          <w:b/>
          <w:sz w:val="16"/>
          <w:szCs w:val="16"/>
        </w:rPr>
        <w:tab/>
      </w:r>
      <w:r>
        <w:rPr>
          <w:rFonts w:ascii="Times New Roman" w:hAnsi="Times New Roman"/>
          <w:sz w:val="16"/>
          <w:szCs w:val="16"/>
        </w:rPr>
        <w:t xml:space="preserve"> B-</w:t>
      </w:r>
    </w:p>
    <w:p w14:paraId="3F4460BD" w14:textId="0225213C" w:rsidR="001A2017" w:rsidRPr="00D6735E" w:rsidRDefault="001A2017" w:rsidP="001A2017">
      <w:pPr>
        <w:rPr>
          <w:rFonts w:ascii="Times New Roman" w:hAnsi="Times New Roman"/>
          <w:sz w:val="16"/>
          <w:szCs w:val="16"/>
        </w:rPr>
      </w:pPr>
      <w:r w:rsidRPr="00D6735E">
        <w:rPr>
          <w:rFonts w:ascii="Times New Roman" w:hAnsi="Times New Roman"/>
          <w:sz w:val="28"/>
          <w:szCs w:val="28"/>
        </w:rPr>
        <w:t>Scene/Monologue Work</w:t>
      </w:r>
      <w:r>
        <w:rPr>
          <w:rFonts w:ascii="Times New Roman" w:hAnsi="Times New Roman"/>
          <w:sz w:val="28"/>
          <w:szCs w:val="28"/>
        </w:rPr>
        <w:t xml:space="preserve"> &amp; </w:t>
      </w:r>
      <w:r w:rsidRPr="001A2017">
        <w:rPr>
          <w:rFonts w:ascii="Times New Roman" w:hAnsi="Times New Roman"/>
          <w:b/>
          <w:sz w:val="22"/>
          <w:szCs w:val="22"/>
        </w:rPr>
        <w:t>Preparation</w:t>
      </w:r>
      <w:r>
        <w:rPr>
          <w:rFonts w:ascii="Times New Roman" w:hAnsi="Times New Roman"/>
          <w:b/>
          <w:sz w:val="22"/>
          <w:szCs w:val="22"/>
        </w:rPr>
        <w:t xml:space="preserve">.    </w:t>
      </w:r>
      <w:r w:rsidRPr="00D6735E">
        <w:rPr>
          <w:rFonts w:ascii="Times New Roman" w:hAnsi="Times New Roman"/>
          <w:b/>
          <w:sz w:val="28"/>
          <w:szCs w:val="28"/>
        </w:rPr>
        <w:t>450 pts.</w:t>
      </w:r>
      <w:r w:rsidRPr="00D6735E">
        <w:rPr>
          <w:rFonts w:ascii="Times New Roman" w:hAnsi="Times New Roman"/>
          <w:sz w:val="28"/>
          <w:szCs w:val="28"/>
        </w:rPr>
        <w:tab/>
      </w:r>
      <w:r w:rsidRPr="00D6735E">
        <w:rPr>
          <w:rFonts w:ascii="Times New Roman" w:hAnsi="Times New Roman"/>
          <w:b/>
          <w:sz w:val="28"/>
          <w:szCs w:val="28"/>
        </w:rPr>
        <w:t>(45%</w:t>
      </w:r>
      <w:r w:rsidRPr="00D6735E">
        <w:rPr>
          <w:rFonts w:ascii="Times New Roman" w:hAnsi="Times New Roman"/>
          <w:sz w:val="28"/>
          <w:szCs w:val="28"/>
        </w:rPr>
        <w:t>)</w:t>
      </w:r>
      <w:r w:rsidRPr="00D6735E">
        <w:rPr>
          <w:rFonts w:ascii="Times New Roman" w:hAnsi="Times New Roman"/>
          <w:sz w:val="28"/>
          <w:szCs w:val="28"/>
        </w:rPr>
        <w:tab/>
      </w:r>
      <w:r w:rsidRPr="00A03CD6">
        <w:rPr>
          <w:rFonts w:ascii="Times New Roman" w:hAnsi="Times New Roman"/>
          <w:b/>
          <w:sz w:val="16"/>
          <w:szCs w:val="16"/>
        </w:rPr>
        <w:t>79-77%</w:t>
      </w:r>
      <w:r w:rsidRPr="00A03CD6">
        <w:rPr>
          <w:rFonts w:ascii="Times New Roman" w:hAnsi="Times New Roman"/>
          <w:sz w:val="16"/>
          <w:szCs w:val="16"/>
        </w:rPr>
        <w:tab/>
        <w:t>C+</w:t>
      </w:r>
    </w:p>
    <w:p w14:paraId="2C2D90B0" w14:textId="77777777" w:rsidR="001A2017" w:rsidRDefault="001A2017" w:rsidP="001A2017">
      <w:pPr>
        <w:rPr>
          <w:rFonts w:ascii="Times New Roman" w:hAnsi="Times New Roman"/>
          <w:b/>
          <w:sz w:val="28"/>
          <w:szCs w:val="28"/>
        </w:rPr>
      </w:pPr>
    </w:p>
    <w:p w14:paraId="3D4013B1" w14:textId="34870096" w:rsidR="001A2017" w:rsidRPr="00A03CD6" w:rsidRDefault="001A2017" w:rsidP="001A2017">
      <w:pPr>
        <w:rPr>
          <w:rFonts w:ascii="Times New Roman" w:hAnsi="Times New Roman"/>
          <w:sz w:val="16"/>
          <w:szCs w:val="16"/>
        </w:rPr>
      </w:pPr>
      <w:proofErr w:type="spellStart"/>
      <w:r w:rsidRPr="00A03CD6">
        <w:rPr>
          <w:rFonts w:ascii="Times New Roman" w:hAnsi="Times New Roman"/>
          <w:b/>
          <w:sz w:val="28"/>
          <w:szCs w:val="28"/>
        </w:rPr>
        <w:t>Self tape</w:t>
      </w:r>
      <w:proofErr w:type="spellEnd"/>
      <w:r w:rsidRPr="00A03CD6">
        <w:rPr>
          <w:rFonts w:ascii="Times New Roman" w:hAnsi="Times New Roman"/>
          <w:b/>
          <w:sz w:val="28"/>
          <w:szCs w:val="28"/>
        </w:rPr>
        <w:t xml:space="preserve"> </w:t>
      </w:r>
      <w:proofErr w:type="gramStart"/>
      <w:r w:rsidRPr="00A03CD6">
        <w:rPr>
          <w:rFonts w:ascii="Times New Roman" w:hAnsi="Times New Roman"/>
          <w:b/>
          <w:sz w:val="28"/>
          <w:szCs w:val="28"/>
        </w:rPr>
        <w:t>audition</w:t>
      </w:r>
      <w:r w:rsidRPr="00A03CD6">
        <w:rPr>
          <w:rFonts w:ascii="Times New Roman" w:hAnsi="Times New Roman"/>
          <w:b/>
          <w:sz w:val="16"/>
          <w:szCs w:val="16"/>
        </w:rPr>
        <w:t xml:space="preserve">  </w:t>
      </w:r>
      <w:r w:rsidRPr="00A03CD6">
        <w:rPr>
          <w:rFonts w:ascii="Times New Roman" w:hAnsi="Times New Roman"/>
          <w:b/>
          <w:sz w:val="32"/>
          <w:szCs w:val="32"/>
        </w:rPr>
        <w:t>100</w:t>
      </w:r>
      <w:proofErr w:type="gramEnd"/>
      <w:r w:rsidRPr="00A03CD6">
        <w:rPr>
          <w:rFonts w:ascii="Times New Roman" w:hAnsi="Times New Roman"/>
          <w:b/>
          <w:sz w:val="32"/>
          <w:szCs w:val="32"/>
        </w:rPr>
        <w:t xml:space="preserve"> pts.</w:t>
      </w:r>
      <w:r w:rsidRPr="00A03CD6">
        <w:rPr>
          <w:rFonts w:ascii="Times New Roman" w:hAnsi="Times New Roman"/>
          <w:b/>
          <w:sz w:val="16"/>
          <w:szCs w:val="16"/>
        </w:rPr>
        <w:tab/>
        <w:t xml:space="preserve"> </w:t>
      </w:r>
      <w:r w:rsidR="001E4EAD" w:rsidRPr="001E4EAD">
        <w:rPr>
          <w:rFonts w:ascii="Times New Roman" w:hAnsi="Times New Roman"/>
          <w:b/>
        </w:rPr>
        <w:t>THIS IS the FINAL!</w:t>
      </w:r>
      <w:r w:rsidRPr="00A03CD6">
        <w:rPr>
          <w:rFonts w:ascii="Times New Roman" w:hAnsi="Times New Roman"/>
          <w:b/>
          <w:sz w:val="16"/>
          <w:szCs w:val="16"/>
        </w:rPr>
        <w:t xml:space="preserve">      </w:t>
      </w:r>
      <w:r w:rsidRPr="00A03CD6">
        <w:rPr>
          <w:rFonts w:ascii="Times New Roman" w:hAnsi="Times New Roman"/>
          <w:b/>
          <w:sz w:val="28"/>
          <w:szCs w:val="28"/>
        </w:rPr>
        <w:t>(10%)</w:t>
      </w:r>
      <w:r>
        <w:rPr>
          <w:rFonts w:ascii="Times New Roman" w:hAnsi="Times New Roman"/>
          <w:b/>
          <w:sz w:val="28"/>
          <w:szCs w:val="28"/>
        </w:rPr>
        <w:tab/>
      </w:r>
      <w:r w:rsidRPr="00A03CD6">
        <w:rPr>
          <w:rFonts w:ascii="Times New Roman" w:hAnsi="Times New Roman"/>
          <w:b/>
          <w:sz w:val="16"/>
          <w:szCs w:val="16"/>
        </w:rPr>
        <w:t>76-73%</w:t>
      </w:r>
      <w:r w:rsidRPr="00A03CD6">
        <w:rPr>
          <w:rFonts w:ascii="Times New Roman" w:hAnsi="Times New Roman"/>
          <w:sz w:val="16"/>
          <w:szCs w:val="16"/>
        </w:rPr>
        <w:tab/>
        <w:t>C</w:t>
      </w:r>
    </w:p>
    <w:p w14:paraId="5E404FC1" w14:textId="77777777" w:rsidR="001A2017" w:rsidRPr="00A03CD6" w:rsidRDefault="001A2017" w:rsidP="001A2017">
      <w:pPr>
        <w:ind w:left="7200"/>
        <w:rPr>
          <w:rFonts w:ascii="Times New Roman" w:hAnsi="Times New Roman"/>
          <w:sz w:val="16"/>
          <w:szCs w:val="16"/>
        </w:rPr>
      </w:pPr>
      <w:r w:rsidRPr="00A03CD6">
        <w:rPr>
          <w:rFonts w:ascii="Times New Roman" w:hAnsi="Times New Roman"/>
          <w:b/>
          <w:sz w:val="16"/>
          <w:szCs w:val="16"/>
        </w:rPr>
        <w:t>72-70%</w:t>
      </w:r>
      <w:r w:rsidRPr="00A03CD6">
        <w:rPr>
          <w:rFonts w:ascii="Times New Roman" w:hAnsi="Times New Roman"/>
          <w:sz w:val="16"/>
          <w:szCs w:val="16"/>
        </w:rPr>
        <w:tab/>
        <w:t>C-</w:t>
      </w:r>
    </w:p>
    <w:p w14:paraId="644092E0" w14:textId="77777777" w:rsidR="001A2017" w:rsidRPr="00A03CD6" w:rsidRDefault="001A2017" w:rsidP="001A2017">
      <w:pPr>
        <w:rPr>
          <w:rFonts w:ascii="Times New Roman" w:hAnsi="Times New Roman"/>
          <w:sz w:val="36"/>
          <w:szCs w:val="36"/>
        </w:rPr>
      </w:pPr>
      <w:r w:rsidRPr="00A03CD6">
        <w:rPr>
          <w:rFonts w:ascii="Times New Roman" w:hAnsi="Times New Roman"/>
          <w:b/>
          <w:smallCaps/>
          <w:sz w:val="36"/>
          <w:szCs w:val="36"/>
        </w:rPr>
        <w:t>possible points total: 1000 pts (100%)</w:t>
      </w:r>
      <w:r w:rsidRPr="00A03CD6">
        <w:rPr>
          <w:rFonts w:ascii="Times New Roman" w:hAnsi="Times New Roman"/>
          <w:sz w:val="36"/>
          <w:szCs w:val="36"/>
        </w:rPr>
        <w:tab/>
      </w:r>
      <w:r w:rsidRPr="00A03CD6">
        <w:rPr>
          <w:rFonts w:ascii="Times New Roman" w:hAnsi="Times New Roman"/>
          <w:sz w:val="36"/>
          <w:szCs w:val="36"/>
        </w:rPr>
        <w:tab/>
      </w:r>
      <w:r w:rsidRPr="00A03CD6">
        <w:rPr>
          <w:rFonts w:ascii="Times New Roman" w:hAnsi="Times New Roman"/>
          <w:b/>
          <w:sz w:val="16"/>
          <w:szCs w:val="16"/>
        </w:rPr>
        <w:t>69-67%</w:t>
      </w:r>
      <w:r w:rsidRPr="00A03CD6">
        <w:rPr>
          <w:rFonts w:ascii="Times New Roman" w:hAnsi="Times New Roman"/>
          <w:sz w:val="16"/>
          <w:szCs w:val="16"/>
        </w:rPr>
        <w:tab/>
        <w:t>D+</w:t>
      </w:r>
    </w:p>
    <w:p w14:paraId="1C4F8D91" w14:textId="77777777" w:rsidR="001A2017" w:rsidRPr="00A03CD6" w:rsidRDefault="001A2017" w:rsidP="001A2017">
      <w:pPr>
        <w:ind w:left="7200"/>
        <w:rPr>
          <w:rFonts w:ascii="Times New Roman" w:hAnsi="Times New Roman"/>
          <w:sz w:val="16"/>
          <w:szCs w:val="16"/>
        </w:rPr>
      </w:pPr>
      <w:r w:rsidRPr="00A03CD6">
        <w:rPr>
          <w:rFonts w:ascii="Times New Roman" w:hAnsi="Times New Roman"/>
          <w:b/>
          <w:sz w:val="16"/>
          <w:szCs w:val="16"/>
        </w:rPr>
        <w:t>66-63%</w:t>
      </w:r>
      <w:r w:rsidRPr="00A03CD6">
        <w:rPr>
          <w:rFonts w:ascii="Times New Roman" w:hAnsi="Times New Roman"/>
          <w:sz w:val="16"/>
          <w:szCs w:val="16"/>
        </w:rPr>
        <w:tab/>
        <w:t>D</w:t>
      </w:r>
    </w:p>
    <w:p w14:paraId="32F6C69F" w14:textId="77777777" w:rsidR="001A2017" w:rsidRPr="00860E3C" w:rsidRDefault="001A2017" w:rsidP="001A2017">
      <w:pPr>
        <w:ind w:left="7200"/>
        <w:rPr>
          <w:rFonts w:ascii="Times New Roman" w:hAnsi="Times New Roman"/>
        </w:rPr>
      </w:pPr>
      <w:r w:rsidRPr="007E19D2">
        <w:rPr>
          <w:rFonts w:ascii="Times New Roman" w:hAnsi="Times New Roman"/>
          <w:b/>
          <w:sz w:val="16"/>
          <w:szCs w:val="16"/>
        </w:rPr>
        <w:t>62-60%</w:t>
      </w:r>
      <w:r w:rsidRPr="007E19D2">
        <w:rPr>
          <w:rFonts w:ascii="Times New Roman" w:hAnsi="Times New Roman"/>
          <w:sz w:val="16"/>
          <w:szCs w:val="16"/>
        </w:rPr>
        <w:tab/>
        <w:t>D-</w:t>
      </w:r>
    </w:p>
    <w:p w14:paraId="402E9E86" w14:textId="77777777" w:rsidR="001A2017" w:rsidRDefault="001A2017" w:rsidP="001A2017"/>
    <w:p w14:paraId="57844F93" w14:textId="77777777" w:rsidR="001A2017" w:rsidRDefault="001A2017" w:rsidP="001A2017"/>
    <w:p w14:paraId="09ED8C87" w14:textId="77777777" w:rsidR="001A2017" w:rsidRDefault="001A2017" w:rsidP="001A2017"/>
    <w:p w14:paraId="7934CD83" w14:textId="77777777" w:rsidR="001A2017" w:rsidRDefault="001A2017" w:rsidP="001A2017"/>
    <w:p w14:paraId="79BD1CD0" w14:textId="77777777" w:rsidR="001A2017" w:rsidRDefault="001A2017" w:rsidP="001A2017"/>
    <w:p w14:paraId="5CBACECF" w14:textId="4124B4BF" w:rsidR="001A2017" w:rsidRDefault="001A2017"/>
    <w:p w14:paraId="3836C95F" w14:textId="28D80E04" w:rsidR="001A2017" w:rsidRDefault="001A2017"/>
    <w:p w14:paraId="039E7464" w14:textId="70E3D7FF" w:rsidR="001A2017" w:rsidRDefault="001A2017"/>
    <w:p w14:paraId="6FE25043" w14:textId="582E19A4" w:rsidR="001A2017" w:rsidRDefault="001A2017"/>
    <w:p w14:paraId="7B9A99CB" w14:textId="750AEC31" w:rsidR="001A2017" w:rsidRDefault="001A2017"/>
    <w:p w14:paraId="3F13FFEC" w14:textId="7D4DDEC4" w:rsidR="001A2017" w:rsidRDefault="001A2017"/>
    <w:p w14:paraId="2F6803D5" w14:textId="4467DB52" w:rsidR="001A2017" w:rsidRDefault="001A2017"/>
    <w:p w14:paraId="5F55A391" w14:textId="7370D627" w:rsidR="001A2017" w:rsidRDefault="001A2017"/>
    <w:p w14:paraId="4AD48643" w14:textId="562F87FD" w:rsidR="001A2017" w:rsidRDefault="001A2017"/>
    <w:p w14:paraId="7880D1F8" w14:textId="010407DD" w:rsidR="001A2017" w:rsidRDefault="001A2017"/>
    <w:p w14:paraId="12AE6B00" w14:textId="484B9DF1" w:rsidR="001A2017" w:rsidRDefault="001A2017"/>
    <w:p w14:paraId="17F6FBB6" w14:textId="7923261E" w:rsidR="001A2017" w:rsidRDefault="001A2017"/>
    <w:p w14:paraId="547A4528" w14:textId="71BBFDE6" w:rsidR="001A2017" w:rsidRDefault="001A2017"/>
    <w:p w14:paraId="54084FBF" w14:textId="5DE84181" w:rsidR="001A2017" w:rsidRDefault="001A2017"/>
    <w:p w14:paraId="7129915C" w14:textId="77777777" w:rsidR="001A2017" w:rsidRPr="00663772" w:rsidRDefault="001A2017" w:rsidP="001A2017">
      <w:pPr>
        <w:widowControl w:val="0"/>
        <w:autoSpaceDE w:val="0"/>
        <w:autoSpaceDN w:val="0"/>
        <w:adjustRightInd w:val="0"/>
        <w:spacing w:after="100" w:afterAutospacing="1"/>
        <w:rPr>
          <w:rFonts w:ascii="Times New Roman" w:hAnsi="Times New Roman"/>
          <w:b/>
          <w:color w:val="000000"/>
          <w:sz w:val="32"/>
          <w:szCs w:val="32"/>
        </w:rPr>
      </w:pPr>
      <w:r w:rsidRPr="00663772">
        <w:rPr>
          <w:rFonts w:ascii="Times New Roman" w:hAnsi="Times New Roman"/>
          <w:b/>
          <w:color w:val="000000"/>
          <w:sz w:val="32"/>
          <w:szCs w:val="32"/>
        </w:rPr>
        <w:t>Other Important Information for your success</w:t>
      </w:r>
      <w:r>
        <w:rPr>
          <w:rFonts w:ascii="Times New Roman" w:hAnsi="Times New Roman"/>
          <w:b/>
          <w:color w:val="000000"/>
          <w:sz w:val="32"/>
          <w:szCs w:val="32"/>
        </w:rPr>
        <w:t>:</w:t>
      </w:r>
    </w:p>
    <w:p w14:paraId="62BA6251" w14:textId="77777777" w:rsidR="001A2017" w:rsidRPr="005D0F7F" w:rsidRDefault="001A2017" w:rsidP="001A2017">
      <w:pPr>
        <w:widowControl w:val="0"/>
        <w:autoSpaceDE w:val="0"/>
        <w:autoSpaceDN w:val="0"/>
        <w:adjustRightInd w:val="0"/>
        <w:spacing w:after="100" w:afterAutospacing="1"/>
        <w:rPr>
          <w:rFonts w:ascii="Times New Roman" w:hAnsi="Times New Roman"/>
          <w:color w:val="000000"/>
        </w:rPr>
      </w:pPr>
      <w:r>
        <w:rPr>
          <w:rFonts w:ascii="Times New Roman" w:hAnsi="Times New Roman"/>
          <w:color w:val="000000"/>
        </w:rPr>
        <w:t xml:space="preserve"> </w:t>
      </w:r>
      <w:r w:rsidRPr="005D0F7F">
        <w:rPr>
          <w:rFonts w:ascii="Times New Roman" w:hAnsi="Times New Roman"/>
          <w:color w:val="000000"/>
        </w:rPr>
        <w:t>BMCC is committed to the health and well</w:t>
      </w:r>
      <w:r w:rsidRPr="005D0F7F">
        <w:rPr>
          <w:rFonts w:ascii="Cambria Math" w:hAnsi="Cambria Math" w:cs="Cambria Math"/>
          <w:color w:val="000000"/>
        </w:rPr>
        <w:t>‐</w:t>
      </w:r>
      <w:r w:rsidRPr="005D0F7F">
        <w:rPr>
          <w:rFonts w:ascii="Times New Roman" w:hAnsi="Times New Roman"/>
          <w:color w:val="000000"/>
        </w:rPr>
        <w:t>being of all students. It is common for e</w:t>
      </w:r>
      <w:r>
        <w:rPr>
          <w:rFonts w:ascii="Times New Roman" w:hAnsi="Times New Roman"/>
          <w:color w:val="000000"/>
        </w:rPr>
        <w:t>v</w:t>
      </w:r>
      <w:r w:rsidRPr="005D0F7F">
        <w:rPr>
          <w:rFonts w:ascii="Times New Roman" w:hAnsi="Times New Roman"/>
          <w:color w:val="000000"/>
        </w:rPr>
        <w:t xml:space="preserve">eryone to seek assistance at some point in their life, and there are free and confidential services on campus that can help. </w:t>
      </w:r>
    </w:p>
    <w:p w14:paraId="235AACD9" w14:textId="77777777" w:rsidR="001A2017" w:rsidRPr="005D0F7F" w:rsidRDefault="001A2017" w:rsidP="001A2017">
      <w:pPr>
        <w:widowControl w:val="0"/>
        <w:autoSpaceDE w:val="0"/>
        <w:autoSpaceDN w:val="0"/>
        <w:adjustRightInd w:val="0"/>
        <w:spacing w:after="100" w:afterAutospacing="1"/>
        <w:rPr>
          <w:rFonts w:ascii="Times New Roman" w:hAnsi="Times New Roman"/>
          <w:color w:val="000000"/>
        </w:rPr>
      </w:pPr>
      <w:r w:rsidRPr="005D0F7F">
        <w:rPr>
          <w:rFonts w:ascii="Times New Roman" w:hAnsi="Times New Roman"/>
          <w:b/>
          <w:bCs/>
          <w:color w:val="000000"/>
        </w:rPr>
        <w:t xml:space="preserve">Single Stop </w:t>
      </w:r>
      <w:r w:rsidRPr="005D0F7F">
        <w:rPr>
          <w:rFonts w:ascii="Times New Roman" w:hAnsi="Times New Roman"/>
          <w:color w:val="000000"/>
        </w:rPr>
        <w:t>www.bmcc.cuny.edu/singlestop, room S230, 212</w:t>
      </w:r>
      <w:r w:rsidRPr="005D0F7F">
        <w:rPr>
          <w:rFonts w:ascii="Cambria Math" w:hAnsi="Cambria Math" w:cs="Cambria Math"/>
          <w:color w:val="000000"/>
        </w:rPr>
        <w:t>‐</w:t>
      </w:r>
      <w:r w:rsidRPr="005D0F7F">
        <w:rPr>
          <w:rFonts w:ascii="Times New Roman" w:hAnsi="Times New Roman"/>
          <w:color w:val="000000"/>
        </w:rPr>
        <w:t>220</w:t>
      </w:r>
      <w:r w:rsidRPr="005D0F7F">
        <w:rPr>
          <w:rFonts w:ascii="Cambria Math" w:hAnsi="Cambria Math" w:cs="Cambria Math"/>
          <w:color w:val="000000"/>
        </w:rPr>
        <w:t>‐</w:t>
      </w:r>
      <w:r w:rsidRPr="005D0F7F">
        <w:rPr>
          <w:rFonts w:ascii="Times New Roman" w:hAnsi="Times New Roman"/>
          <w:color w:val="000000"/>
        </w:rPr>
        <w:t>8195. If you are having problems with food or housing insecurity, finances, health insurance or anything else that might get in the way of your studies at BMCC, come by the Single Stop Office for advice and assistance. Assistance is also available through the Office of Student Affairs, S350, 212</w:t>
      </w:r>
      <w:r w:rsidRPr="005D0F7F">
        <w:rPr>
          <w:rFonts w:ascii="Cambria Math" w:hAnsi="Cambria Math" w:cs="Cambria Math"/>
          <w:color w:val="000000"/>
        </w:rPr>
        <w:t>‐</w:t>
      </w:r>
      <w:r w:rsidRPr="005D0F7F">
        <w:rPr>
          <w:rFonts w:ascii="Times New Roman" w:hAnsi="Times New Roman"/>
          <w:color w:val="000000"/>
        </w:rPr>
        <w:t>220</w:t>
      </w:r>
      <w:r w:rsidRPr="005D0F7F">
        <w:rPr>
          <w:rFonts w:ascii="Cambria Math" w:hAnsi="Cambria Math" w:cs="Cambria Math"/>
          <w:color w:val="000000"/>
        </w:rPr>
        <w:t>‐</w:t>
      </w:r>
      <w:r w:rsidRPr="005D0F7F">
        <w:rPr>
          <w:rFonts w:ascii="Times New Roman" w:hAnsi="Times New Roman"/>
          <w:color w:val="000000"/>
        </w:rPr>
        <w:t xml:space="preserve"> 8130. </w:t>
      </w:r>
    </w:p>
    <w:p w14:paraId="68A5B821" w14:textId="77777777" w:rsidR="001A2017" w:rsidRPr="00D15553" w:rsidRDefault="001A2017" w:rsidP="001A2017">
      <w:pPr>
        <w:spacing w:after="100" w:afterAutospacing="1"/>
        <w:rPr>
          <w:rFonts w:ascii="Times New Roman" w:hAnsi="Times New Roman"/>
          <w:color w:val="000000"/>
        </w:rPr>
      </w:pPr>
      <w:r w:rsidRPr="005D0F7F">
        <w:rPr>
          <w:rFonts w:ascii="Times New Roman" w:hAnsi="Times New Roman"/>
          <w:b/>
          <w:bCs/>
          <w:color w:val="000000"/>
        </w:rPr>
        <w:t xml:space="preserve">Counseling Center </w:t>
      </w:r>
      <w:r w:rsidRPr="005D0F7F">
        <w:rPr>
          <w:rFonts w:ascii="Times New Roman" w:hAnsi="Times New Roman"/>
          <w:color w:val="000000"/>
        </w:rPr>
        <w:t>www.bmcc.cuny.edu/counseling, room S343, 212</w:t>
      </w:r>
      <w:r w:rsidRPr="005D0F7F">
        <w:rPr>
          <w:rFonts w:ascii="Cambria Math" w:hAnsi="Cambria Math" w:cs="Cambria Math"/>
          <w:color w:val="000000"/>
        </w:rPr>
        <w:t>‐</w:t>
      </w:r>
      <w:r w:rsidRPr="005D0F7F">
        <w:rPr>
          <w:rFonts w:ascii="Times New Roman" w:hAnsi="Times New Roman"/>
          <w:color w:val="000000"/>
        </w:rPr>
        <w:t>220</w:t>
      </w:r>
      <w:r w:rsidRPr="005D0F7F">
        <w:rPr>
          <w:rFonts w:ascii="Cambria Math" w:hAnsi="Cambria Math" w:cs="Cambria Math"/>
          <w:color w:val="000000"/>
        </w:rPr>
        <w:t>‐</w:t>
      </w:r>
      <w:r w:rsidRPr="005D0F7F">
        <w:rPr>
          <w:rFonts w:ascii="Times New Roman" w:hAnsi="Times New Roman"/>
          <w:color w:val="000000"/>
        </w:rPr>
        <w:t>8140. Counselors assist students in addressing psychological and adjustment issues (i.e., depression, anxiety, and relationships) and can help with stress, time management and more. Counselors are available for walk</w:t>
      </w:r>
      <w:r w:rsidRPr="005D0F7F">
        <w:rPr>
          <w:rFonts w:ascii="Cambria Math" w:hAnsi="Cambria Math" w:cs="Cambria Math"/>
          <w:color w:val="000000"/>
        </w:rPr>
        <w:t>‐</w:t>
      </w:r>
      <w:r w:rsidRPr="005D0F7F">
        <w:rPr>
          <w:rFonts w:ascii="Times New Roman" w:hAnsi="Times New Roman"/>
          <w:color w:val="000000"/>
        </w:rPr>
        <w:t xml:space="preserve">in visits. </w:t>
      </w:r>
    </w:p>
    <w:p w14:paraId="3895A5C7" w14:textId="77777777" w:rsidR="001A2017" w:rsidRPr="005D0F7F" w:rsidRDefault="001A2017" w:rsidP="001A2017">
      <w:pPr>
        <w:pStyle w:val="NormalWeb"/>
        <w:spacing w:before="0" w:beforeAutospacing="0"/>
        <w:rPr>
          <w:b/>
          <w:bCs/>
        </w:rPr>
      </w:pPr>
      <w:r w:rsidRPr="005D0F7F">
        <w:rPr>
          <w:b/>
          <w:bCs/>
        </w:rPr>
        <w:t xml:space="preserve">Office of Compliance and Diversity </w:t>
      </w:r>
      <w:r w:rsidRPr="005D0F7F">
        <w:rPr>
          <w:u w:val="single"/>
        </w:rPr>
        <w:t>www.bmcc cuny.edu/</w:t>
      </w:r>
      <w:proofErr w:type="spellStart"/>
      <w:r w:rsidRPr="005D0F7F">
        <w:rPr>
          <w:u w:val="single"/>
        </w:rPr>
        <w:t>aac</w:t>
      </w:r>
      <w:proofErr w:type="spellEnd"/>
      <w:r w:rsidRPr="005D0F7F">
        <w:t xml:space="preserve">, room S701, 212-220-1236. BMCC is committed to promoting a diverse and inclusive learning environment free of unlawful discrimination/harassment, including sexual harassment, where all students are treated fairly. For information about BMCC's policies and resources, or to request additional assistance in this area, please visit or call the office, or email </w:t>
      </w:r>
      <w:r w:rsidRPr="005D0F7F">
        <w:rPr>
          <w:u w:val="single"/>
        </w:rPr>
        <w:t>olevy@bmcc.cuny.edu</w:t>
      </w:r>
      <w:r w:rsidRPr="005D0F7F">
        <w:t xml:space="preserve">, or </w:t>
      </w:r>
      <w:r w:rsidRPr="005D0F7F">
        <w:rPr>
          <w:u w:val="single"/>
        </w:rPr>
        <w:t>twade@bmcc.cuny.edu</w:t>
      </w:r>
      <w:r w:rsidRPr="005D0F7F">
        <w:t xml:space="preserve">. If you need immediate assistance, please contact BMCC Public safety at 212-220-8080. </w:t>
      </w:r>
    </w:p>
    <w:p w14:paraId="60058A53" w14:textId="77777777" w:rsidR="001A2017" w:rsidRPr="005D0F7F" w:rsidRDefault="001A2017" w:rsidP="001A2017">
      <w:pPr>
        <w:pStyle w:val="NormalWeb"/>
        <w:spacing w:before="0" w:beforeAutospacing="0"/>
      </w:pPr>
      <w:r w:rsidRPr="005D0F7F">
        <w:rPr>
          <w:b/>
          <w:bCs/>
        </w:rPr>
        <w:t>Office of Accessibility</w:t>
      </w:r>
      <w:r w:rsidRPr="005D0F7F">
        <w:t xml:space="preserve"> </w:t>
      </w:r>
      <w:r w:rsidRPr="005D0F7F">
        <w:rPr>
          <w:rFonts w:eastAsia="Calibri"/>
          <w:u w:val="single"/>
        </w:rPr>
        <w:t>www.bmcc.cuny.edu/accessibility,</w:t>
      </w:r>
      <w:r w:rsidRPr="005D0F7F">
        <w:rPr>
          <w:rFonts w:eastAsia="Calibri"/>
        </w:rPr>
        <w:t xml:space="preserve"> </w:t>
      </w:r>
      <w:r w:rsidRPr="005D0F7F">
        <w:t>room N360 (accessible entrance: 77 Harrison Street), 212-220-8180. This office collaborates with students who have documented disabilities, to coordinate support services, reasonable accommodations, and programs that enable equal access to education and college life. To request an accommodation due to a documented disability, please visit or call the office.</w:t>
      </w:r>
    </w:p>
    <w:p w14:paraId="4F98737C" w14:textId="77777777" w:rsidR="001A2017" w:rsidRPr="005D0F7F" w:rsidRDefault="001A2017" w:rsidP="001A2017">
      <w:pPr>
        <w:autoSpaceDE w:val="0"/>
        <w:autoSpaceDN w:val="0"/>
        <w:adjustRightInd w:val="0"/>
        <w:rPr>
          <w:rFonts w:ascii="Times New Roman" w:hAnsi="Times New Roman"/>
          <w:b/>
          <w:bCs/>
          <w:color w:val="000000"/>
        </w:rPr>
      </w:pPr>
      <w:r w:rsidRPr="005D0F7F">
        <w:rPr>
          <w:rFonts w:ascii="Times New Roman" w:hAnsi="Times New Roman"/>
          <w:b/>
          <w:bCs/>
          <w:color w:val="000000"/>
        </w:rPr>
        <w:t>BMCC Policy on Plagiarism and Academic Integrity Statement</w:t>
      </w:r>
    </w:p>
    <w:p w14:paraId="26933404" w14:textId="77777777" w:rsidR="001A2017" w:rsidRPr="005D0F7F" w:rsidRDefault="001A2017" w:rsidP="001A2017">
      <w:pPr>
        <w:autoSpaceDE w:val="0"/>
        <w:autoSpaceDN w:val="0"/>
        <w:adjustRightInd w:val="0"/>
        <w:rPr>
          <w:rFonts w:ascii="Times New Roman" w:hAnsi="Times New Roman"/>
          <w:color w:val="000000"/>
        </w:rPr>
      </w:pPr>
      <w:r w:rsidRPr="005D0F7F">
        <w:rPr>
          <w:rFonts w:ascii="Times New Roman" w:hAnsi="Times New Roman"/>
          <w:color w:val="000000"/>
        </w:rPr>
        <w:t xml:space="preserve">Plagiarism is the presentation of someone else’s ideas, words or artistic, scientific, or technical work as one’s own creation. Using the idea or work of another is permissible only when the original author is identified. Paraphrasing and summarizing, as well as direct quotations, require citations to the original source. Plagiarism may be intentional or unintentional. Lack of dishonest intent does not necessarily absolve a student of responsibility for plagiarism. Students who are unsure how and when to provide documentation are advised to consult with their instructors. The library has guides designed to help students to appropriately identify a cited work. The full policy can be found on BMCC’s Web site, </w:t>
      </w:r>
      <w:r w:rsidRPr="005D0F7F">
        <w:rPr>
          <w:rFonts w:ascii="Times New Roman" w:hAnsi="Times New Roman"/>
          <w:color w:val="0000FF"/>
        </w:rPr>
        <w:t>www.bmcc.cuny.edu</w:t>
      </w:r>
      <w:r w:rsidRPr="005D0F7F">
        <w:rPr>
          <w:rFonts w:ascii="Times New Roman" w:hAnsi="Times New Roman"/>
          <w:color w:val="000000"/>
        </w:rPr>
        <w:t>. For further information on integrity and behavior, please consult the college bulletin (also available online).</w:t>
      </w:r>
    </w:p>
    <w:p w14:paraId="783F3A5E" w14:textId="77777777" w:rsidR="001A2017" w:rsidRDefault="001A2017" w:rsidP="001A2017"/>
    <w:p w14:paraId="2CAF1BD7" w14:textId="77777777" w:rsidR="001A2017" w:rsidRDefault="001A2017" w:rsidP="001A2017"/>
    <w:p w14:paraId="5B87B56C" w14:textId="53498FAB" w:rsidR="0032400B" w:rsidRDefault="0032400B" w:rsidP="0032400B">
      <w:pPr>
        <w:pStyle w:val="NormalWeb"/>
        <w:ind w:left="1440" w:hanging="1440"/>
        <w:rPr>
          <w:rFonts w:ascii="Arial" w:hAnsi="Arial" w:cs="Arial"/>
          <w:b/>
          <w:sz w:val="32"/>
          <w:szCs w:val="32"/>
        </w:rPr>
      </w:pPr>
      <w:r>
        <w:rPr>
          <w:rFonts w:ascii="Arial" w:hAnsi="Arial" w:cs="Arial"/>
          <w:b/>
          <w:sz w:val="32"/>
          <w:szCs w:val="32"/>
        </w:rPr>
        <w:lastRenderedPageBreak/>
        <w:t xml:space="preserve">Schedule – Subject to Change  </w:t>
      </w:r>
    </w:p>
    <w:p w14:paraId="008D22B1" w14:textId="27289924" w:rsidR="0032400B" w:rsidRPr="00756F2B" w:rsidRDefault="0032400B" w:rsidP="0032400B">
      <w:pPr>
        <w:pStyle w:val="NormalWeb"/>
        <w:ind w:left="1440" w:hanging="1440"/>
        <w:rPr>
          <w:rFonts w:ascii="Arial" w:hAnsi="Arial" w:cs="Arial"/>
        </w:rPr>
      </w:pPr>
      <w:r>
        <w:rPr>
          <w:rFonts w:ascii="Arial" w:hAnsi="Arial" w:cs="Arial"/>
          <w:b/>
          <w:sz w:val="32"/>
          <w:szCs w:val="32"/>
        </w:rPr>
        <w:t>WEEK 1:  </w:t>
      </w:r>
      <w:r>
        <w:rPr>
          <w:rFonts w:ascii="Arial" w:hAnsi="Arial" w:cs="Arial"/>
          <w:sz w:val="32"/>
          <w:szCs w:val="32"/>
        </w:rPr>
        <w:t>**</w:t>
      </w:r>
      <w:proofErr w:type="gramStart"/>
      <w:r>
        <w:rPr>
          <w:rFonts w:ascii="Arial" w:hAnsi="Arial" w:cs="Arial"/>
          <w:sz w:val="32"/>
          <w:szCs w:val="32"/>
        </w:rPr>
        <w:t>*</w:t>
      </w:r>
      <w:r w:rsidRPr="009C0E72">
        <w:rPr>
          <w:rFonts w:ascii="Arial" w:hAnsi="Arial" w:cs="Arial"/>
          <w:sz w:val="32"/>
          <w:szCs w:val="32"/>
        </w:rPr>
        <w:t xml:space="preserve"> </w:t>
      </w:r>
      <w:r>
        <w:rPr>
          <w:rFonts w:ascii="Arial" w:hAnsi="Arial" w:cs="Arial"/>
          <w:sz w:val="32"/>
          <w:szCs w:val="32"/>
        </w:rPr>
        <w:t> </w:t>
      </w:r>
      <w:r w:rsidRPr="00553E4D">
        <w:rPr>
          <w:rFonts w:ascii="Arial" w:hAnsi="Arial" w:cs="Arial"/>
          <w:b/>
          <w:sz w:val="32"/>
          <w:szCs w:val="32"/>
          <w:u w:val="single"/>
        </w:rPr>
        <w:t>THURSDAY</w:t>
      </w:r>
      <w:proofErr w:type="gramEnd"/>
      <w:r w:rsidRPr="00553E4D">
        <w:rPr>
          <w:rFonts w:ascii="Arial" w:hAnsi="Arial" w:cs="Arial"/>
          <w:b/>
          <w:sz w:val="32"/>
          <w:szCs w:val="32"/>
        </w:rPr>
        <w:t xml:space="preserve">  </w:t>
      </w:r>
      <w:r>
        <w:rPr>
          <w:rFonts w:ascii="Arial" w:hAnsi="Arial" w:cs="Arial"/>
          <w:sz w:val="32"/>
          <w:szCs w:val="32"/>
        </w:rPr>
        <w:t xml:space="preserve"> </w:t>
      </w:r>
      <w:r w:rsidRPr="00553E4D">
        <w:rPr>
          <w:rFonts w:ascii="Arial" w:hAnsi="Arial" w:cs="Arial"/>
          <w:b/>
          <w:sz w:val="32"/>
          <w:szCs w:val="32"/>
        </w:rPr>
        <w:t>SEPT  5</w:t>
      </w:r>
      <w:r w:rsidRPr="00553E4D">
        <w:rPr>
          <w:rFonts w:ascii="Arial" w:hAnsi="Arial" w:cs="Arial"/>
          <w:b/>
          <w:sz w:val="32"/>
          <w:szCs w:val="32"/>
          <w:vertAlign w:val="superscript"/>
        </w:rPr>
        <w:t>th</w:t>
      </w:r>
      <w:r>
        <w:rPr>
          <w:rFonts w:ascii="Arial" w:hAnsi="Arial" w:cs="Arial"/>
          <w:sz w:val="32"/>
          <w:szCs w:val="32"/>
        </w:rPr>
        <w:t xml:space="preserve"> (</w:t>
      </w:r>
      <w:r w:rsidRPr="007851C0">
        <w:rPr>
          <w:rFonts w:ascii="Arial" w:hAnsi="Arial" w:cs="Arial"/>
          <w:b/>
          <w:sz w:val="20"/>
          <w:szCs w:val="20"/>
        </w:rPr>
        <w:t>Monday schedule</w:t>
      </w:r>
      <w:r>
        <w:rPr>
          <w:rFonts w:ascii="Arial" w:hAnsi="Arial" w:cs="Arial"/>
          <w:sz w:val="32"/>
          <w:szCs w:val="32"/>
        </w:rPr>
        <w:t xml:space="preserve"> ) </w:t>
      </w:r>
    </w:p>
    <w:p w14:paraId="417890B4" w14:textId="77777777" w:rsidR="0032400B" w:rsidRPr="0059450A" w:rsidRDefault="0032400B" w:rsidP="0032400B">
      <w:pPr>
        <w:pStyle w:val="NormalWeb"/>
        <w:rPr>
          <w:rFonts w:ascii="Arial" w:hAnsi="Arial" w:cs="Arial"/>
          <w:sz w:val="28"/>
          <w:szCs w:val="28"/>
        </w:rPr>
      </w:pPr>
      <w:r w:rsidRPr="0059450A">
        <w:rPr>
          <w:rFonts w:ascii="Arial" w:hAnsi="Arial" w:cs="Arial"/>
        </w:rPr>
        <w:t>Syllabus –</w:t>
      </w:r>
      <w:r w:rsidRPr="00F72614">
        <w:rPr>
          <w:rFonts w:ascii="Arial" w:hAnsi="Arial" w:cs="Arial"/>
          <w:sz w:val="32"/>
          <w:szCs w:val="32"/>
        </w:rPr>
        <w:t xml:space="preserve"> </w:t>
      </w:r>
      <w:r w:rsidRPr="0059450A">
        <w:rPr>
          <w:rFonts w:ascii="Arial" w:hAnsi="Arial" w:cs="Arial"/>
          <w:sz w:val="28"/>
          <w:szCs w:val="28"/>
        </w:rPr>
        <w:t xml:space="preserve">Theatre vs Film Acting- </w:t>
      </w:r>
      <w:r>
        <w:rPr>
          <w:rFonts w:ascii="Arial" w:hAnsi="Arial" w:cs="Arial"/>
          <w:sz w:val="28"/>
          <w:szCs w:val="28"/>
        </w:rPr>
        <w:t>You &amp; Camera –</w:t>
      </w:r>
      <w:r w:rsidRPr="0059450A">
        <w:rPr>
          <w:rFonts w:ascii="Arial" w:hAnsi="Arial" w:cs="Arial"/>
          <w:sz w:val="28"/>
          <w:szCs w:val="28"/>
        </w:rPr>
        <w:t xml:space="preserve">Slates </w:t>
      </w:r>
    </w:p>
    <w:p w14:paraId="49543045" w14:textId="77777777" w:rsidR="0032400B" w:rsidRPr="00553E4D" w:rsidRDefault="0032400B" w:rsidP="0032400B">
      <w:pPr>
        <w:pStyle w:val="NormalWeb"/>
        <w:rPr>
          <w:rFonts w:ascii="Arial" w:hAnsi="Arial" w:cs="Arial"/>
          <w:b/>
          <w:color w:val="000000" w:themeColor="text1"/>
        </w:rPr>
      </w:pPr>
      <w:r w:rsidRPr="004D2948">
        <w:rPr>
          <w:rFonts w:ascii="Arial" w:hAnsi="Arial" w:cs="Arial"/>
          <w:b/>
          <w:sz w:val="32"/>
          <w:szCs w:val="32"/>
        </w:rPr>
        <w:t>WEEK 2</w:t>
      </w:r>
      <w:r>
        <w:rPr>
          <w:rFonts w:ascii="Arial" w:hAnsi="Arial" w:cs="Arial"/>
          <w:sz w:val="32"/>
          <w:szCs w:val="32"/>
        </w:rPr>
        <w:t>:    </w:t>
      </w:r>
      <w:r>
        <w:rPr>
          <w:rFonts w:ascii="Arial" w:hAnsi="Arial" w:cs="Arial"/>
          <w:sz w:val="32"/>
          <w:szCs w:val="32"/>
        </w:rPr>
        <w:tab/>
        <w:t>Sept 9</w:t>
      </w:r>
      <w:r>
        <w:rPr>
          <w:rFonts w:ascii="Arial" w:hAnsi="Arial" w:cs="Arial"/>
          <w:sz w:val="32"/>
          <w:szCs w:val="32"/>
        </w:rPr>
        <w:tab/>
        <w:t xml:space="preserve">Commercials </w:t>
      </w:r>
      <w:r w:rsidRPr="00F72614">
        <w:rPr>
          <w:rFonts w:ascii="Arial" w:hAnsi="Arial" w:cs="Arial"/>
          <w:sz w:val="32"/>
          <w:szCs w:val="32"/>
        </w:rPr>
        <w:t xml:space="preserve"> </w:t>
      </w:r>
    </w:p>
    <w:p w14:paraId="3DCC9511" w14:textId="77777777" w:rsidR="0032400B" w:rsidRPr="00553E4D" w:rsidRDefault="0032400B" w:rsidP="0032400B">
      <w:pPr>
        <w:pStyle w:val="NormalWeb"/>
        <w:rPr>
          <w:rFonts w:ascii="Arial" w:hAnsi="Arial" w:cs="Arial"/>
          <w:b/>
          <w:sz w:val="32"/>
          <w:szCs w:val="32"/>
          <w:u w:val="single"/>
        </w:rPr>
      </w:pPr>
      <w:r w:rsidRPr="00553E4D">
        <w:rPr>
          <w:rFonts w:ascii="Arial" w:hAnsi="Arial" w:cs="Arial"/>
          <w:b/>
          <w:color w:val="000000" w:themeColor="text1"/>
          <w:u w:val="single"/>
        </w:rPr>
        <w:t>No Class Sept 2</w:t>
      </w:r>
      <w:r w:rsidRPr="00553E4D">
        <w:rPr>
          <w:rFonts w:ascii="Arial" w:hAnsi="Arial" w:cs="Arial"/>
          <w:b/>
          <w:color w:val="000000" w:themeColor="text1"/>
          <w:u w:val="single"/>
          <w:vertAlign w:val="superscript"/>
        </w:rPr>
        <w:t>nd</w:t>
      </w:r>
      <w:r w:rsidRPr="00553E4D">
        <w:rPr>
          <w:rFonts w:ascii="Arial" w:hAnsi="Arial" w:cs="Arial"/>
          <w:b/>
          <w:color w:val="000000" w:themeColor="text1"/>
          <w:u w:val="single"/>
        </w:rPr>
        <w:t xml:space="preserve"> or 30th</w:t>
      </w:r>
      <w:r w:rsidRPr="00553E4D">
        <w:rPr>
          <w:rFonts w:ascii="Arial" w:hAnsi="Arial" w:cs="Arial"/>
          <w:b/>
          <w:sz w:val="32"/>
          <w:szCs w:val="32"/>
          <w:u w:val="single"/>
        </w:rPr>
        <w:t xml:space="preserve"> </w:t>
      </w:r>
    </w:p>
    <w:p w14:paraId="6C7F8A62" w14:textId="77777777" w:rsidR="0032400B" w:rsidRPr="00553E4D" w:rsidRDefault="0032400B" w:rsidP="0032400B">
      <w:pPr>
        <w:pStyle w:val="NormalWeb"/>
        <w:rPr>
          <w:rFonts w:ascii="Arial" w:hAnsi="Arial" w:cs="Arial"/>
          <w:b/>
          <w:sz w:val="32"/>
          <w:szCs w:val="32"/>
        </w:rPr>
      </w:pPr>
      <w:r w:rsidRPr="004D2948">
        <w:rPr>
          <w:rFonts w:ascii="Arial" w:hAnsi="Arial" w:cs="Arial"/>
          <w:b/>
          <w:sz w:val="32"/>
          <w:szCs w:val="32"/>
        </w:rPr>
        <w:t>WEEK 3:  </w:t>
      </w:r>
      <w:r>
        <w:rPr>
          <w:rFonts w:ascii="Arial" w:hAnsi="Arial" w:cs="Arial"/>
          <w:b/>
          <w:sz w:val="32"/>
          <w:szCs w:val="32"/>
        </w:rPr>
        <w:t xml:space="preserve">      </w:t>
      </w:r>
      <w:r>
        <w:rPr>
          <w:rFonts w:ascii="Arial" w:hAnsi="Arial" w:cs="Arial"/>
          <w:sz w:val="32"/>
          <w:szCs w:val="32"/>
        </w:rPr>
        <w:t xml:space="preserve"> </w:t>
      </w:r>
      <w:r w:rsidRPr="0093521C">
        <w:rPr>
          <w:rFonts w:ascii="Arial" w:hAnsi="Arial" w:cs="Arial"/>
          <w:sz w:val="32"/>
          <w:szCs w:val="32"/>
        </w:rPr>
        <w:t>Sept 1</w:t>
      </w:r>
      <w:r>
        <w:rPr>
          <w:rFonts w:ascii="Arial" w:hAnsi="Arial" w:cs="Arial"/>
          <w:sz w:val="32"/>
          <w:szCs w:val="32"/>
        </w:rPr>
        <w:t>6</w:t>
      </w:r>
      <w:r>
        <w:rPr>
          <w:rFonts w:ascii="Arial" w:hAnsi="Arial" w:cs="Arial"/>
          <w:b/>
        </w:rPr>
        <w:t xml:space="preserve"> </w:t>
      </w:r>
      <w:r>
        <w:rPr>
          <w:rFonts w:ascii="Arial" w:hAnsi="Arial" w:cs="Arial"/>
          <w:sz w:val="32"/>
          <w:szCs w:val="32"/>
        </w:rPr>
        <w:t xml:space="preserve">  </w:t>
      </w:r>
      <w:r>
        <w:rPr>
          <w:rFonts w:ascii="Arial" w:hAnsi="Arial" w:cs="Arial"/>
          <w:b/>
          <w:sz w:val="32"/>
          <w:szCs w:val="32"/>
        </w:rPr>
        <w:t xml:space="preserve"> </w:t>
      </w:r>
      <w:r>
        <w:rPr>
          <w:rFonts w:ascii="Arial" w:hAnsi="Arial" w:cs="Arial"/>
          <w:sz w:val="32"/>
          <w:szCs w:val="32"/>
        </w:rPr>
        <w:t xml:space="preserve">Commercials/ Industrials </w:t>
      </w:r>
      <w:r w:rsidRPr="00F72614">
        <w:rPr>
          <w:rFonts w:ascii="Arial" w:hAnsi="Arial" w:cs="Arial"/>
          <w:sz w:val="32"/>
          <w:szCs w:val="32"/>
        </w:rPr>
        <w:t xml:space="preserve"> </w:t>
      </w:r>
      <w:r w:rsidRPr="0059450A">
        <w:rPr>
          <w:rFonts w:ascii="Arial" w:hAnsi="Arial" w:cs="Arial"/>
          <w:i/>
          <w:sz w:val="20"/>
          <w:szCs w:val="20"/>
        </w:rPr>
        <w:tab/>
      </w:r>
      <w:r w:rsidRPr="0059450A">
        <w:rPr>
          <w:rFonts w:ascii="Arial" w:hAnsi="Arial" w:cs="Arial"/>
          <w:i/>
          <w:sz w:val="20"/>
          <w:szCs w:val="20"/>
        </w:rPr>
        <w:tab/>
      </w:r>
      <w:r w:rsidRPr="0059450A">
        <w:rPr>
          <w:rFonts w:ascii="Arial" w:hAnsi="Arial" w:cs="Arial"/>
          <w:sz w:val="20"/>
          <w:szCs w:val="20"/>
        </w:rPr>
        <w:tab/>
      </w:r>
    </w:p>
    <w:p w14:paraId="73ECD04D" w14:textId="77777777" w:rsidR="0032400B" w:rsidRPr="00F72614" w:rsidRDefault="0032400B" w:rsidP="0032400B">
      <w:pPr>
        <w:pStyle w:val="NormalWeb"/>
        <w:rPr>
          <w:rFonts w:ascii="Arial" w:hAnsi="Arial" w:cs="Arial"/>
          <w:sz w:val="32"/>
          <w:szCs w:val="32"/>
        </w:rPr>
      </w:pPr>
      <w:r w:rsidRPr="00553E4D">
        <w:rPr>
          <w:rFonts w:ascii="Arial" w:hAnsi="Arial" w:cs="Arial"/>
          <w:b/>
          <w:sz w:val="32"/>
          <w:szCs w:val="32"/>
        </w:rPr>
        <w:t>WEEK 4:</w:t>
      </w:r>
      <w:r w:rsidRPr="00F72614">
        <w:rPr>
          <w:rFonts w:ascii="Arial" w:hAnsi="Arial" w:cs="Arial"/>
          <w:sz w:val="32"/>
          <w:szCs w:val="32"/>
        </w:rPr>
        <w:t xml:space="preserve">         </w:t>
      </w:r>
      <w:r>
        <w:rPr>
          <w:rFonts w:ascii="Arial" w:hAnsi="Arial" w:cs="Arial"/>
          <w:sz w:val="32"/>
          <w:szCs w:val="32"/>
        </w:rPr>
        <w:tab/>
        <w:t xml:space="preserve"> Sept </w:t>
      </w:r>
      <w:r w:rsidRPr="00F72614">
        <w:rPr>
          <w:rFonts w:ascii="Arial" w:hAnsi="Arial" w:cs="Arial"/>
          <w:sz w:val="32"/>
          <w:szCs w:val="32"/>
        </w:rPr>
        <w:t xml:space="preserve"> </w:t>
      </w:r>
      <w:r>
        <w:rPr>
          <w:rFonts w:ascii="Arial" w:hAnsi="Arial" w:cs="Arial"/>
          <w:sz w:val="32"/>
          <w:szCs w:val="32"/>
        </w:rPr>
        <w:t xml:space="preserve"> 23</w:t>
      </w:r>
      <w:r w:rsidRPr="00F72614">
        <w:rPr>
          <w:rFonts w:ascii="Arial" w:hAnsi="Arial" w:cs="Arial"/>
          <w:sz w:val="32"/>
          <w:szCs w:val="32"/>
        </w:rPr>
        <w:t xml:space="preserve"> </w:t>
      </w:r>
      <w:r>
        <w:rPr>
          <w:rFonts w:ascii="Arial" w:hAnsi="Arial" w:cs="Arial"/>
          <w:sz w:val="32"/>
          <w:szCs w:val="32"/>
        </w:rPr>
        <w:t xml:space="preserve">  </w:t>
      </w:r>
      <w:r>
        <w:rPr>
          <w:rFonts w:ascii="Arial" w:hAnsi="Arial" w:cs="Arial"/>
          <w:b/>
          <w:sz w:val="32"/>
          <w:szCs w:val="32"/>
        </w:rPr>
        <w:tab/>
      </w:r>
      <w:r>
        <w:rPr>
          <w:rFonts w:ascii="Arial" w:hAnsi="Arial" w:cs="Arial"/>
          <w:sz w:val="32"/>
          <w:szCs w:val="32"/>
        </w:rPr>
        <w:t xml:space="preserve"> TV </w:t>
      </w:r>
      <w:r w:rsidRPr="00F72614">
        <w:rPr>
          <w:rFonts w:ascii="Arial" w:hAnsi="Arial" w:cs="Arial"/>
          <w:sz w:val="32"/>
          <w:szCs w:val="32"/>
        </w:rPr>
        <w:t xml:space="preserve"> </w:t>
      </w:r>
    </w:p>
    <w:p w14:paraId="5F00202B" w14:textId="77777777" w:rsidR="0032400B" w:rsidRDefault="0032400B" w:rsidP="0032400B">
      <w:pPr>
        <w:pStyle w:val="NormalWeb"/>
        <w:rPr>
          <w:rFonts w:ascii="Arial" w:hAnsi="Arial" w:cs="Arial"/>
          <w:sz w:val="32"/>
          <w:szCs w:val="32"/>
        </w:rPr>
      </w:pPr>
      <w:r w:rsidRPr="00553E4D">
        <w:rPr>
          <w:rFonts w:ascii="Arial" w:hAnsi="Arial" w:cs="Arial"/>
          <w:b/>
          <w:sz w:val="32"/>
          <w:szCs w:val="32"/>
        </w:rPr>
        <w:t>WEEK 5:</w:t>
      </w:r>
      <w:r w:rsidRPr="00F72614">
        <w:rPr>
          <w:rFonts w:ascii="Arial" w:hAnsi="Arial" w:cs="Arial"/>
          <w:sz w:val="32"/>
          <w:szCs w:val="32"/>
        </w:rPr>
        <w:t>    </w:t>
      </w:r>
      <w:r>
        <w:rPr>
          <w:rFonts w:ascii="Arial" w:hAnsi="Arial" w:cs="Arial"/>
          <w:sz w:val="32"/>
          <w:szCs w:val="32"/>
        </w:rPr>
        <w:t> </w:t>
      </w:r>
      <w:r>
        <w:rPr>
          <w:rFonts w:ascii="Arial" w:hAnsi="Arial" w:cs="Arial"/>
          <w:sz w:val="32"/>
          <w:szCs w:val="32"/>
        </w:rPr>
        <w:tab/>
      </w:r>
      <w:r w:rsidRPr="00553E4D">
        <w:rPr>
          <w:rFonts w:ascii="Arial" w:hAnsi="Arial" w:cs="Arial"/>
          <w:sz w:val="32"/>
          <w:szCs w:val="32"/>
        </w:rPr>
        <w:t>Oct 7</w:t>
      </w:r>
      <w:r w:rsidRPr="00553E4D">
        <w:rPr>
          <w:rFonts w:ascii="Arial" w:hAnsi="Arial" w:cs="Arial"/>
          <w:sz w:val="32"/>
          <w:szCs w:val="32"/>
          <w:vertAlign w:val="superscript"/>
        </w:rPr>
        <w:t>th</w:t>
      </w:r>
      <w:r>
        <w:rPr>
          <w:rFonts w:ascii="Arial" w:hAnsi="Arial" w:cs="Arial"/>
          <w:b/>
          <w:sz w:val="32"/>
          <w:szCs w:val="32"/>
        </w:rPr>
        <w:t xml:space="preserve">   </w:t>
      </w:r>
      <w:r w:rsidRPr="004D2948">
        <w:rPr>
          <w:rFonts w:ascii="Arial" w:hAnsi="Arial" w:cs="Arial"/>
          <w:b/>
          <w:sz w:val="32"/>
          <w:szCs w:val="32"/>
        </w:rPr>
        <w:t xml:space="preserve">  </w:t>
      </w:r>
      <w:proofErr w:type="gramStart"/>
      <w:r>
        <w:rPr>
          <w:rFonts w:ascii="Arial" w:hAnsi="Arial" w:cs="Arial"/>
          <w:b/>
          <w:sz w:val="32"/>
          <w:szCs w:val="32"/>
        </w:rPr>
        <w:tab/>
      </w:r>
      <w:r w:rsidRPr="004D2948">
        <w:rPr>
          <w:rFonts w:ascii="Arial" w:hAnsi="Arial" w:cs="Arial"/>
          <w:b/>
          <w:sz w:val="32"/>
          <w:szCs w:val="32"/>
        </w:rPr>
        <w:t xml:space="preserve"> </w:t>
      </w:r>
      <w:r>
        <w:rPr>
          <w:rFonts w:ascii="Arial" w:hAnsi="Arial" w:cs="Arial"/>
          <w:b/>
          <w:sz w:val="32"/>
          <w:szCs w:val="32"/>
        </w:rPr>
        <w:t xml:space="preserve"> </w:t>
      </w:r>
      <w:r>
        <w:rPr>
          <w:rFonts w:ascii="Arial" w:hAnsi="Arial" w:cs="Arial"/>
          <w:b/>
          <w:sz w:val="32"/>
          <w:szCs w:val="32"/>
        </w:rPr>
        <w:tab/>
      </w:r>
      <w:proofErr w:type="gramEnd"/>
      <w:r>
        <w:rPr>
          <w:rFonts w:ascii="Arial" w:hAnsi="Arial" w:cs="Arial"/>
          <w:sz w:val="32"/>
          <w:szCs w:val="32"/>
        </w:rPr>
        <w:t xml:space="preserve">TV </w:t>
      </w:r>
    </w:p>
    <w:p w14:paraId="22DEF7C0" w14:textId="77777777" w:rsidR="0032400B" w:rsidRPr="00553E4D" w:rsidRDefault="0032400B" w:rsidP="0032400B">
      <w:pPr>
        <w:pStyle w:val="NormalWeb"/>
        <w:rPr>
          <w:rFonts w:ascii="Arial" w:hAnsi="Arial" w:cs="Arial"/>
          <w:b/>
          <w:color w:val="000000" w:themeColor="text1"/>
          <w:u w:val="single"/>
        </w:rPr>
      </w:pPr>
      <w:r w:rsidRPr="007E639D">
        <w:rPr>
          <w:rFonts w:ascii="Arial" w:hAnsi="Arial" w:cs="Arial"/>
          <w:b/>
          <w:color w:val="000000" w:themeColor="text1"/>
          <w:u w:val="single"/>
        </w:rPr>
        <w:t xml:space="preserve">No Class Oct </w:t>
      </w:r>
      <w:r>
        <w:rPr>
          <w:rFonts w:ascii="Arial" w:hAnsi="Arial" w:cs="Arial"/>
          <w:b/>
          <w:color w:val="000000" w:themeColor="text1"/>
          <w:u w:val="single"/>
        </w:rPr>
        <w:t>14</w:t>
      </w:r>
      <w:r w:rsidRPr="007E639D">
        <w:rPr>
          <w:rFonts w:ascii="Arial" w:hAnsi="Arial" w:cs="Arial"/>
          <w:b/>
          <w:color w:val="000000" w:themeColor="text1"/>
          <w:u w:val="single"/>
        </w:rPr>
        <w:t xml:space="preserve">  </w:t>
      </w:r>
    </w:p>
    <w:p w14:paraId="5ED34A54" w14:textId="481976B3" w:rsidR="0032400B" w:rsidRPr="00F72614" w:rsidRDefault="0032400B" w:rsidP="0032400B">
      <w:pPr>
        <w:rPr>
          <w:sz w:val="32"/>
          <w:szCs w:val="32"/>
        </w:rPr>
      </w:pPr>
      <w:r w:rsidRPr="00553E4D">
        <w:rPr>
          <w:rFonts w:ascii="Arial" w:hAnsi="Arial" w:cs="Arial"/>
          <w:b/>
          <w:sz w:val="32"/>
          <w:szCs w:val="32"/>
        </w:rPr>
        <w:t>WEEK 6:</w:t>
      </w:r>
      <w:r>
        <w:rPr>
          <w:rFonts w:ascii="Arial" w:hAnsi="Arial" w:cs="Arial"/>
          <w:sz w:val="32"/>
          <w:szCs w:val="32"/>
        </w:rPr>
        <w:t> </w:t>
      </w:r>
      <w:r>
        <w:rPr>
          <w:rFonts w:ascii="Arial" w:hAnsi="Arial" w:cs="Arial"/>
          <w:sz w:val="32"/>
          <w:szCs w:val="32"/>
        </w:rPr>
        <w:tab/>
        <w:t>***</w:t>
      </w:r>
      <w:r w:rsidRPr="009C0E72">
        <w:rPr>
          <w:rFonts w:ascii="Arial" w:hAnsi="Arial" w:cs="Arial"/>
          <w:sz w:val="32"/>
          <w:szCs w:val="32"/>
        </w:rPr>
        <w:t xml:space="preserve"> </w:t>
      </w:r>
      <w:r>
        <w:rPr>
          <w:rFonts w:ascii="Arial" w:hAnsi="Arial" w:cs="Arial"/>
          <w:sz w:val="32"/>
          <w:szCs w:val="32"/>
        </w:rPr>
        <w:t> </w:t>
      </w:r>
      <w:r w:rsidRPr="00F72614">
        <w:rPr>
          <w:rFonts w:ascii="Arial" w:hAnsi="Arial" w:cs="Arial"/>
          <w:sz w:val="32"/>
          <w:szCs w:val="32"/>
        </w:rPr>
        <w:t xml:space="preserve"> </w:t>
      </w:r>
      <w:r w:rsidRPr="00553E4D">
        <w:rPr>
          <w:rFonts w:ascii="Arial" w:hAnsi="Arial" w:cs="Arial"/>
          <w:b/>
          <w:sz w:val="32"/>
          <w:szCs w:val="32"/>
          <w:u w:val="single"/>
        </w:rPr>
        <w:t>WEDNESDAY</w:t>
      </w:r>
      <w:r w:rsidRPr="00553E4D">
        <w:rPr>
          <w:rFonts w:ascii="Arial" w:hAnsi="Arial" w:cs="Arial"/>
          <w:b/>
          <w:sz w:val="32"/>
          <w:szCs w:val="32"/>
        </w:rPr>
        <w:t xml:space="preserve"> OCT 16</w:t>
      </w:r>
      <w:r>
        <w:rPr>
          <w:rFonts w:ascii="Arial" w:hAnsi="Arial" w:cs="Arial"/>
          <w:sz w:val="32"/>
          <w:szCs w:val="32"/>
        </w:rPr>
        <w:t xml:space="preserve">  (</w:t>
      </w:r>
      <w:r w:rsidRPr="007851C0">
        <w:rPr>
          <w:rFonts w:ascii="Arial" w:hAnsi="Arial" w:cs="Arial"/>
          <w:b/>
          <w:sz w:val="20"/>
          <w:szCs w:val="20"/>
        </w:rPr>
        <w:t>Monday schedule</w:t>
      </w:r>
      <w:r>
        <w:rPr>
          <w:rFonts w:ascii="Arial" w:hAnsi="Arial" w:cs="Arial"/>
          <w:sz w:val="32"/>
          <w:szCs w:val="32"/>
        </w:rPr>
        <w:t xml:space="preserve"> )</w:t>
      </w:r>
      <w:r>
        <w:rPr>
          <w:rFonts w:ascii="Arial" w:hAnsi="Arial" w:cs="Arial"/>
          <w:sz w:val="32"/>
          <w:szCs w:val="32"/>
        </w:rPr>
        <w:tab/>
        <w:t xml:space="preserve">Film </w:t>
      </w:r>
    </w:p>
    <w:p w14:paraId="6AD76097" w14:textId="77777777" w:rsidR="0032400B" w:rsidRPr="00F72614" w:rsidRDefault="0032400B" w:rsidP="0032400B">
      <w:pPr>
        <w:pStyle w:val="NormalWeb"/>
        <w:rPr>
          <w:rFonts w:ascii="Arial" w:hAnsi="Arial" w:cs="Arial"/>
          <w:sz w:val="32"/>
          <w:szCs w:val="32"/>
        </w:rPr>
      </w:pPr>
      <w:r w:rsidRPr="00553E4D">
        <w:rPr>
          <w:rFonts w:ascii="Arial" w:hAnsi="Arial" w:cs="Arial"/>
          <w:b/>
          <w:sz w:val="32"/>
          <w:szCs w:val="32"/>
        </w:rPr>
        <w:t>WEEK 7:</w:t>
      </w:r>
      <w:r w:rsidRPr="00553E4D">
        <w:rPr>
          <w:rFonts w:ascii="Arial" w:hAnsi="Arial" w:cs="Arial"/>
          <w:b/>
          <w:sz w:val="32"/>
          <w:szCs w:val="32"/>
        </w:rPr>
        <w:tab/>
      </w:r>
      <w:r>
        <w:rPr>
          <w:rFonts w:ascii="Arial" w:hAnsi="Arial" w:cs="Arial"/>
          <w:sz w:val="32"/>
          <w:szCs w:val="32"/>
        </w:rPr>
        <w:tab/>
        <w:t>Oct 21</w:t>
      </w:r>
      <w:r w:rsidRPr="00553E4D">
        <w:rPr>
          <w:rFonts w:ascii="Arial" w:hAnsi="Arial" w:cs="Arial"/>
          <w:sz w:val="32"/>
          <w:szCs w:val="32"/>
          <w:vertAlign w:val="superscript"/>
        </w:rPr>
        <w:t>st</w:t>
      </w:r>
      <w:r>
        <w:rPr>
          <w:rFonts w:ascii="Arial" w:hAnsi="Arial" w:cs="Arial"/>
          <w:sz w:val="32"/>
          <w:szCs w:val="32"/>
        </w:rPr>
        <w:t xml:space="preserve"> </w:t>
      </w:r>
      <w:r>
        <w:rPr>
          <w:rFonts w:ascii="Arial" w:hAnsi="Arial" w:cs="Arial"/>
          <w:sz w:val="32"/>
          <w:szCs w:val="32"/>
        </w:rPr>
        <w:tab/>
        <w:t xml:space="preserve"> </w:t>
      </w:r>
      <w:r>
        <w:rPr>
          <w:rFonts w:ascii="Arial" w:hAnsi="Arial" w:cs="Arial"/>
          <w:sz w:val="32"/>
          <w:szCs w:val="32"/>
        </w:rPr>
        <w:tab/>
        <w:t xml:space="preserve">Film </w:t>
      </w:r>
    </w:p>
    <w:p w14:paraId="63A16628" w14:textId="77777777" w:rsidR="0032400B" w:rsidRPr="00F72614" w:rsidRDefault="0032400B" w:rsidP="0032400B">
      <w:pPr>
        <w:pStyle w:val="NormalWeb"/>
        <w:rPr>
          <w:rFonts w:ascii="Arial" w:hAnsi="Arial" w:cs="Arial"/>
          <w:sz w:val="32"/>
          <w:szCs w:val="32"/>
        </w:rPr>
      </w:pPr>
      <w:r w:rsidRPr="00553E4D">
        <w:rPr>
          <w:rFonts w:ascii="Arial" w:hAnsi="Arial" w:cs="Arial"/>
          <w:b/>
          <w:sz w:val="32"/>
          <w:szCs w:val="32"/>
        </w:rPr>
        <w:t>WEEK 8:</w:t>
      </w:r>
      <w:r>
        <w:rPr>
          <w:rFonts w:ascii="Arial" w:hAnsi="Arial" w:cs="Arial"/>
          <w:sz w:val="32"/>
          <w:szCs w:val="32"/>
        </w:rPr>
        <w:t xml:space="preserve"> </w:t>
      </w:r>
      <w:r>
        <w:rPr>
          <w:rFonts w:ascii="Arial" w:hAnsi="Arial" w:cs="Arial"/>
          <w:sz w:val="32"/>
          <w:szCs w:val="32"/>
        </w:rPr>
        <w:tab/>
      </w:r>
      <w:r>
        <w:rPr>
          <w:rFonts w:ascii="Arial" w:hAnsi="Arial" w:cs="Arial"/>
          <w:sz w:val="32"/>
          <w:szCs w:val="32"/>
        </w:rPr>
        <w:tab/>
        <w:t>Oct 28</w:t>
      </w:r>
      <w:r w:rsidRPr="00553E4D">
        <w:rPr>
          <w:rFonts w:ascii="Arial" w:hAnsi="Arial" w:cs="Arial"/>
          <w:sz w:val="32"/>
          <w:szCs w:val="32"/>
          <w:vertAlign w:val="superscript"/>
        </w:rPr>
        <w:t>th</w:t>
      </w:r>
      <w:r>
        <w:rPr>
          <w:rFonts w:ascii="Arial" w:hAnsi="Arial" w:cs="Arial"/>
          <w:sz w:val="32"/>
          <w:szCs w:val="32"/>
        </w:rPr>
        <w:t xml:space="preserve"> </w:t>
      </w:r>
      <w:r>
        <w:rPr>
          <w:rFonts w:ascii="Arial" w:hAnsi="Arial" w:cs="Arial"/>
          <w:b/>
          <w:sz w:val="32"/>
          <w:szCs w:val="32"/>
        </w:rPr>
        <w:tab/>
      </w:r>
      <w:r>
        <w:rPr>
          <w:rFonts w:ascii="Arial" w:hAnsi="Arial" w:cs="Arial"/>
          <w:sz w:val="32"/>
          <w:szCs w:val="32"/>
        </w:rPr>
        <w:t xml:space="preserve">rehearse monologues </w:t>
      </w:r>
    </w:p>
    <w:p w14:paraId="41D8FC8D" w14:textId="77777777" w:rsidR="0032400B" w:rsidRDefault="0032400B" w:rsidP="0032400B">
      <w:pPr>
        <w:pStyle w:val="NormalWeb"/>
        <w:rPr>
          <w:rFonts w:ascii="Arial" w:hAnsi="Arial" w:cs="Arial"/>
        </w:rPr>
      </w:pPr>
      <w:r w:rsidRPr="00553E4D">
        <w:rPr>
          <w:rFonts w:ascii="Arial" w:hAnsi="Arial" w:cs="Arial"/>
          <w:b/>
          <w:sz w:val="32"/>
          <w:szCs w:val="32"/>
        </w:rPr>
        <w:t>WEEK 9:</w:t>
      </w:r>
      <w:r w:rsidRPr="00553E4D">
        <w:rPr>
          <w:rFonts w:ascii="Arial" w:hAnsi="Arial" w:cs="Arial"/>
          <w:b/>
          <w:sz w:val="32"/>
          <w:szCs w:val="32"/>
        </w:rPr>
        <w:tab/>
      </w:r>
      <w:r>
        <w:rPr>
          <w:rFonts w:ascii="Arial" w:hAnsi="Arial" w:cs="Arial"/>
          <w:sz w:val="32"/>
          <w:szCs w:val="32"/>
        </w:rPr>
        <w:tab/>
        <w:t>NOV 4</w:t>
      </w:r>
      <w:r w:rsidRPr="00553E4D">
        <w:rPr>
          <w:rFonts w:ascii="Arial" w:hAnsi="Arial" w:cs="Arial"/>
          <w:sz w:val="32"/>
          <w:szCs w:val="32"/>
          <w:vertAlign w:val="superscript"/>
        </w:rPr>
        <w:t>th</w:t>
      </w:r>
      <w:r>
        <w:rPr>
          <w:rFonts w:ascii="Arial" w:hAnsi="Arial" w:cs="Arial"/>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sz w:val="32"/>
          <w:szCs w:val="32"/>
        </w:rPr>
        <w:t xml:space="preserve">Film monologues </w:t>
      </w:r>
      <w:r w:rsidRPr="006C5097">
        <w:rPr>
          <w:rFonts w:ascii="Arial" w:hAnsi="Arial" w:cs="Arial"/>
        </w:rPr>
        <w:t xml:space="preserve"> </w:t>
      </w:r>
    </w:p>
    <w:p w14:paraId="3C5D75E7" w14:textId="77777777" w:rsidR="0032400B" w:rsidRPr="00F72614" w:rsidRDefault="0032400B" w:rsidP="0032400B">
      <w:pPr>
        <w:pStyle w:val="NormalWeb"/>
        <w:rPr>
          <w:rFonts w:ascii="Arial" w:hAnsi="Arial" w:cs="Arial"/>
          <w:sz w:val="32"/>
          <w:szCs w:val="32"/>
        </w:rPr>
      </w:pPr>
      <w:r>
        <w:rPr>
          <w:rFonts w:ascii="Arial" w:hAnsi="Arial" w:cs="Arial"/>
          <w:sz w:val="32"/>
          <w:szCs w:val="32"/>
        </w:rPr>
        <w:t>WEEK 10:  </w:t>
      </w:r>
      <w:r>
        <w:rPr>
          <w:rFonts w:ascii="Arial" w:hAnsi="Arial" w:cs="Arial"/>
          <w:sz w:val="32"/>
          <w:szCs w:val="32"/>
        </w:rPr>
        <w:tab/>
        <w:t>NOV 11</w:t>
      </w:r>
      <w:proofErr w:type="gramStart"/>
      <w:r w:rsidRPr="00553E4D">
        <w:rPr>
          <w:rFonts w:ascii="Arial" w:hAnsi="Arial" w:cs="Arial"/>
          <w:sz w:val="32"/>
          <w:szCs w:val="32"/>
          <w:vertAlign w:val="superscript"/>
        </w:rPr>
        <w:t>th</w:t>
      </w:r>
      <w:r>
        <w:rPr>
          <w:rFonts w:ascii="Arial" w:hAnsi="Arial" w:cs="Arial"/>
          <w:sz w:val="32"/>
          <w:szCs w:val="32"/>
        </w:rPr>
        <w:t xml:space="preserve">  </w:t>
      </w:r>
      <w:r>
        <w:rPr>
          <w:rFonts w:ascii="Arial" w:hAnsi="Arial" w:cs="Arial"/>
          <w:sz w:val="32"/>
          <w:szCs w:val="32"/>
        </w:rPr>
        <w:tab/>
      </w:r>
      <w:proofErr w:type="gramEnd"/>
      <w:r>
        <w:rPr>
          <w:rFonts w:ascii="Arial" w:hAnsi="Arial" w:cs="Arial"/>
          <w:sz w:val="32"/>
          <w:szCs w:val="32"/>
        </w:rPr>
        <w:t xml:space="preserve">work scenes – </w:t>
      </w:r>
    </w:p>
    <w:p w14:paraId="68810019" w14:textId="77777777" w:rsidR="0032400B" w:rsidRPr="00F72614" w:rsidRDefault="0032400B" w:rsidP="0032400B">
      <w:pPr>
        <w:pStyle w:val="NormalWeb"/>
        <w:rPr>
          <w:rFonts w:ascii="Arial" w:hAnsi="Arial" w:cs="Arial"/>
          <w:sz w:val="32"/>
          <w:szCs w:val="32"/>
        </w:rPr>
      </w:pPr>
      <w:r>
        <w:rPr>
          <w:rFonts w:ascii="Arial" w:hAnsi="Arial" w:cs="Arial"/>
          <w:sz w:val="32"/>
          <w:szCs w:val="32"/>
        </w:rPr>
        <w:t>WEEK 11:</w:t>
      </w:r>
      <w:r>
        <w:rPr>
          <w:rFonts w:ascii="Arial" w:hAnsi="Arial" w:cs="Arial"/>
          <w:sz w:val="32"/>
          <w:szCs w:val="32"/>
        </w:rPr>
        <w:tab/>
        <w:t>NOV 18</w:t>
      </w:r>
      <w:proofErr w:type="gramStart"/>
      <w:r w:rsidRPr="00553E4D">
        <w:rPr>
          <w:rFonts w:ascii="Arial" w:hAnsi="Arial" w:cs="Arial"/>
          <w:sz w:val="32"/>
          <w:szCs w:val="32"/>
          <w:vertAlign w:val="superscript"/>
        </w:rPr>
        <w:t>th</w:t>
      </w:r>
      <w:r>
        <w:rPr>
          <w:rFonts w:ascii="Arial" w:hAnsi="Arial" w:cs="Arial"/>
          <w:sz w:val="32"/>
          <w:szCs w:val="32"/>
        </w:rPr>
        <w:t xml:space="preserve">  </w:t>
      </w:r>
      <w:r>
        <w:rPr>
          <w:rFonts w:ascii="Arial" w:hAnsi="Arial" w:cs="Arial"/>
          <w:sz w:val="32"/>
          <w:szCs w:val="32"/>
        </w:rPr>
        <w:tab/>
      </w:r>
      <w:proofErr w:type="gramEnd"/>
      <w:r>
        <w:rPr>
          <w:rFonts w:ascii="Arial" w:hAnsi="Arial" w:cs="Arial"/>
          <w:sz w:val="32"/>
          <w:szCs w:val="32"/>
        </w:rPr>
        <w:t xml:space="preserve">film scenes </w:t>
      </w:r>
    </w:p>
    <w:p w14:paraId="37EDAF7A" w14:textId="77777777" w:rsidR="0032400B" w:rsidRPr="00F72614" w:rsidRDefault="0032400B" w:rsidP="0032400B">
      <w:pPr>
        <w:pStyle w:val="NormalWeb"/>
        <w:rPr>
          <w:rFonts w:ascii="Arial" w:hAnsi="Arial" w:cs="Arial"/>
          <w:i/>
          <w:sz w:val="32"/>
          <w:szCs w:val="32"/>
        </w:rPr>
      </w:pPr>
      <w:r w:rsidRPr="00F72614">
        <w:rPr>
          <w:rFonts w:ascii="Arial" w:hAnsi="Arial" w:cs="Arial"/>
          <w:sz w:val="32"/>
          <w:szCs w:val="32"/>
        </w:rPr>
        <w:t>WEEK 12:</w:t>
      </w:r>
      <w:r>
        <w:rPr>
          <w:rFonts w:ascii="Arial" w:hAnsi="Arial" w:cs="Arial"/>
          <w:sz w:val="32"/>
          <w:szCs w:val="32"/>
        </w:rPr>
        <w:tab/>
        <w:t>NOV 25</w:t>
      </w:r>
      <w:proofErr w:type="gramStart"/>
      <w:r w:rsidRPr="00553E4D">
        <w:rPr>
          <w:rFonts w:ascii="Arial" w:hAnsi="Arial" w:cs="Arial"/>
          <w:sz w:val="32"/>
          <w:szCs w:val="32"/>
          <w:vertAlign w:val="superscript"/>
        </w:rPr>
        <w:t>th</w:t>
      </w:r>
      <w:r>
        <w:rPr>
          <w:rFonts w:ascii="Arial" w:hAnsi="Arial" w:cs="Arial"/>
          <w:sz w:val="32"/>
          <w:szCs w:val="32"/>
        </w:rPr>
        <w:t xml:space="preserve">  </w:t>
      </w:r>
      <w:r>
        <w:rPr>
          <w:rFonts w:ascii="Arial" w:hAnsi="Arial" w:cs="Arial"/>
          <w:sz w:val="32"/>
          <w:szCs w:val="32"/>
        </w:rPr>
        <w:tab/>
      </w:r>
      <w:proofErr w:type="gramEnd"/>
      <w:r>
        <w:rPr>
          <w:rFonts w:ascii="Arial" w:hAnsi="Arial" w:cs="Arial"/>
          <w:sz w:val="32"/>
          <w:szCs w:val="32"/>
        </w:rPr>
        <w:t xml:space="preserve">work scenes </w:t>
      </w:r>
    </w:p>
    <w:p w14:paraId="3471A07B" w14:textId="77777777" w:rsidR="0032400B" w:rsidRPr="00F72614" w:rsidRDefault="0032400B" w:rsidP="0032400B">
      <w:pPr>
        <w:pStyle w:val="NormalWeb"/>
        <w:rPr>
          <w:rFonts w:ascii="Arial" w:hAnsi="Arial" w:cs="Arial"/>
          <w:sz w:val="32"/>
          <w:szCs w:val="32"/>
        </w:rPr>
      </w:pPr>
      <w:r>
        <w:rPr>
          <w:rFonts w:ascii="Arial" w:hAnsi="Arial" w:cs="Arial"/>
          <w:sz w:val="32"/>
          <w:szCs w:val="32"/>
        </w:rPr>
        <w:t>WEEK 13:        DEC 2</w:t>
      </w:r>
      <w:r w:rsidRPr="00553E4D">
        <w:rPr>
          <w:rFonts w:ascii="Arial" w:hAnsi="Arial" w:cs="Arial"/>
          <w:sz w:val="32"/>
          <w:szCs w:val="32"/>
          <w:vertAlign w:val="superscript"/>
        </w:rPr>
        <w:t>nd</w:t>
      </w:r>
      <w:r>
        <w:rPr>
          <w:rFonts w:ascii="Arial" w:hAnsi="Arial" w:cs="Arial"/>
          <w:sz w:val="32"/>
          <w:szCs w:val="32"/>
        </w:rPr>
        <w:tab/>
        <w:t xml:space="preserve"> </w:t>
      </w:r>
      <w:r>
        <w:rPr>
          <w:rFonts w:ascii="Arial" w:hAnsi="Arial" w:cs="Arial"/>
          <w:b/>
          <w:sz w:val="32"/>
          <w:szCs w:val="32"/>
        </w:rPr>
        <w:tab/>
      </w:r>
      <w:r>
        <w:rPr>
          <w:rFonts w:ascii="Arial" w:hAnsi="Arial" w:cs="Arial"/>
          <w:sz w:val="32"/>
          <w:szCs w:val="32"/>
        </w:rPr>
        <w:t xml:space="preserve"> film scenes</w:t>
      </w:r>
    </w:p>
    <w:p w14:paraId="06265B44" w14:textId="77777777" w:rsidR="0032400B" w:rsidRDefault="0032400B" w:rsidP="0032400B">
      <w:pPr>
        <w:pStyle w:val="NormalWeb"/>
        <w:rPr>
          <w:rFonts w:ascii="Arial" w:hAnsi="Arial" w:cs="Arial"/>
          <w:sz w:val="32"/>
          <w:szCs w:val="32"/>
        </w:rPr>
      </w:pPr>
      <w:r>
        <w:rPr>
          <w:rFonts w:ascii="Arial" w:hAnsi="Arial" w:cs="Arial"/>
          <w:sz w:val="32"/>
          <w:szCs w:val="32"/>
        </w:rPr>
        <w:t>WEEK 14:        DEC 9</w:t>
      </w:r>
      <w:r>
        <w:rPr>
          <w:rFonts w:ascii="Arial" w:hAnsi="Arial" w:cs="Arial"/>
          <w:sz w:val="32"/>
          <w:szCs w:val="32"/>
          <w:vertAlign w:val="superscript"/>
        </w:rPr>
        <w:t>th</w:t>
      </w:r>
      <w:r>
        <w:rPr>
          <w:rFonts w:ascii="Arial" w:hAnsi="Arial" w:cs="Arial"/>
          <w:sz w:val="32"/>
          <w:szCs w:val="32"/>
        </w:rPr>
        <w:tab/>
        <w:t xml:space="preserve">filmed scenes – critique </w:t>
      </w:r>
    </w:p>
    <w:p w14:paraId="3225DA04" w14:textId="358E1782" w:rsidR="001A2017" w:rsidRPr="0032400B" w:rsidRDefault="0032400B" w:rsidP="0032400B">
      <w:pPr>
        <w:pStyle w:val="NormalWeb"/>
        <w:rPr>
          <w:rFonts w:ascii="Arial" w:hAnsi="Arial" w:cs="Arial"/>
          <w:b/>
          <w:bCs/>
          <w:sz w:val="32"/>
          <w:szCs w:val="32"/>
        </w:rPr>
      </w:pPr>
      <w:r w:rsidRPr="00F72614">
        <w:rPr>
          <w:rFonts w:ascii="Arial" w:hAnsi="Arial" w:cs="Arial"/>
          <w:bCs/>
          <w:i/>
          <w:sz w:val="32"/>
          <w:szCs w:val="32"/>
        </w:rPr>
        <w:t>FINAL</w:t>
      </w:r>
      <w:r>
        <w:rPr>
          <w:rFonts w:ascii="Arial" w:hAnsi="Arial" w:cs="Arial"/>
          <w:b/>
          <w:bCs/>
          <w:sz w:val="32"/>
          <w:szCs w:val="32"/>
        </w:rPr>
        <w:t> </w:t>
      </w:r>
      <w:r w:rsidRPr="00F72614">
        <w:rPr>
          <w:rFonts w:ascii="Arial" w:hAnsi="Arial" w:cs="Arial"/>
          <w:b/>
          <w:bCs/>
          <w:sz w:val="32"/>
          <w:szCs w:val="32"/>
        </w:rPr>
        <w:t xml:space="preserve"> </w:t>
      </w:r>
      <w:r>
        <w:rPr>
          <w:rFonts w:ascii="Arial" w:hAnsi="Arial" w:cs="Arial"/>
          <w:b/>
          <w:bCs/>
          <w:sz w:val="32"/>
          <w:szCs w:val="32"/>
        </w:rPr>
        <w:t xml:space="preserve">  </w:t>
      </w:r>
      <w:r>
        <w:rPr>
          <w:rFonts w:ascii="Arial" w:hAnsi="Arial" w:cs="Arial"/>
          <w:sz w:val="32"/>
          <w:szCs w:val="32"/>
        </w:rPr>
        <w:t>DEC 16</w:t>
      </w:r>
      <w:r>
        <w:rPr>
          <w:rFonts w:ascii="Arial" w:hAnsi="Arial" w:cs="Arial"/>
          <w:sz w:val="32"/>
          <w:szCs w:val="32"/>
          <w:vertAlign w:val="superscript"/>
        </w:rPr>
        <w:t>th</w:t>
      </w:r>
      <w:r>
        <w:rPr>
          <w:rFonts w:ascii="Arial" w:hAnsi="Arial" w:cs="Arial"/>
          <w:sz w:val="32"/>
          <w:szCs w:val="32"/>
        </w:rPr>
        <w:tab/>
      </w:r>
      <w:proofErr w:type="spellStart"/>
      <w:r w:rsidRPr="0059450A">
        <w:rPr>
          <w:rFonts w:ascii="Arial" w:hAnsi="Arial" w:cs="Arial"/>
          <w:b/>
          <w:bCs/>
          <w:sz w:val="28"/>
          <w:szCs w:val="28"/>
        </w:rPr>
        <w:t>self tape</w:t>
      </w:r>
      <w:proofErr w:type="spellEnd"/>
      <w:r w:rsidRPr="0059450A">
        <w:rPr>
          <w:rFonts w:ascii="Arial" w:hAnsi="Arial" w:cs="Arial"/>
          <w:b/>
          <w:bCs/>
          <w:sz w:val="28"/>
          <w:szCs w:val="28"/>
        </w:rPr>
        <w:t xml:space="preserve"> auditions</w:t>
      </w:r>
      <w:r>
        <w:rPr>
          <w:rFonts w:ascii="Arial" w:hAnsi="Arial" w:cs="Arial"/>
          <w:b/>
          <w:bCs/>
          <w:sz w:val="32"/>
          <w:szCs w:val="32"/>
        </w:rPr>
        <w:t xml:space="preserve"> must be in to me by 4:30 this is your final and is worth 10% of your grade. </w:t>
      </w:r>
    </w:p>
    <w:sectPr w:rsidR="001A2017" w:rsidRPr="0032400B" w:rsidSect="001B2551">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4C1A" w14:textId="77777777" w:rsidR="00071AC2" w:rsidRDefault="00071AC2">
      <w:r>
        <w:separator/>
      </w:r>
    </w:p>
  </w:endnote>
  <w:endnote w:type="continuationSeparator" w:id="0">
    <w:p w14:paraId="0FF5474F" w14:textId="77777777" w:rsidR="00071AC2" w:rsidRDefault="0007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2EEF" w14:textId="77777777" w:rsidR="00071AC2" w:rsidRDefault="00071AC2">
      <w:r>
        <w:separator/>
      </w:r>
    </w:p>
  </w:footnote>
  <w:footnote w:type="continuationSeparator" w:id="0">
    <w:p w14:paraId="4A040306" w14:textId="77777777" w:rsidR="00071AC2" w:rsidRDefault="00071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BAE5" w14:textId="77777777" w:rsidR="00980593" w:rsidRDefault="001E4EAD" w:rsidP="001D769C">
    <w:pPr>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rPr>
      <w:t>BOROUGH OF MANHATTAN COMMUNITY COLLEGE</w:t>
    </w:r>
  </w:p>
  <w:p w14:paraId="3035AECC" w14:textId="77777777" w:rsidR="00980593" w:rsidRDefault="001E4EAD" w:rsidP="001D769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The City University of New York</w:t>
    </w:r>
  </w:p>
  <w:p w14:paraId="167F8627" w14:textId="77777777" w:rsidR="00980593" w:rsidRDefault="001E4EAD" w:rsidP="001D769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Department of Speech, Communications and Theatre Arts</w:t>
    </w:r>
  </w:p>
  <w:p w14:paraId="354A48EE" w14:textId="77777777" w:rsidR="00980593" w:rsidRDefault="00071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17"/>
    <w:rsid w:val="00071AC2"/>
    <w:rsid w:val="000C032E"/>
    <w:rsid w:val="000C2F55"/>
    <w:rsid w:val="001A2017"/>
    <w:rsid w:val="001E4EAD"/>
    <w:rsid w:val="0032400B"/>
    <w:rsid w:val="006121FA"/>
    <w:rsid w:val="00BC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DA61"/>
  <w15:chartTrackingRefBased/>
  <w15:docId w15:val="{6E4434F0-3EC0-CF46-A12B-EDE6AAA9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017"/>
    <w:rPr>
      <w:rFonts w:eastAsiaTheme="minorEastAsia" w:cs="Times New Roman"/>
      <w:lang w:bidi="en-US"/>
    </w:rPr>
  </w:style>
  <w:style w:type="paragraph" w:styleId="Heading4">
    <w:name w:val="heading 4"/>
    <w:basedOn w:val="Normal"/>
    <w:next w:val="Normal"/>
    <w:link w:val="Heading4Char"/>
    <w:uiPriority w:val="9"/>
    <w:unhideWhenUsed/>
    <w:qFormat/>
    <w:rsid w:val="001A2017"/>
    <w:pPr>
      <w:keepNext/>
      <w:spacing w:before="240" w:after="60"/>
      <w:outlineLvl w:val="3"/>
    </w:pPr>
    <w:rPr>
      <w:rFont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2017"/>
    <w:rPr>
      <w:rFonts w:eastAsiaTheme="minorEastAsia" w:cstheme="majorBidi"/>
      <w:b/>
      <w:bCs/>
      <w:sz w:val="28"/>
      <w:szCs w:val="28"/>
      <w:lang w:bidi="en-US"/>
    </w:rPr>
  </w:style>
  <w:style w:type="table" w:styleId="TableGrid">
    <w:name w:val="Table Grid"/>
    <w:basedOn w:val="TableNormal"/>
    <w:uiPriority w:val="59"/>
    <w:rsid w:val="001A2017"/>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A2017"/>
    <w:pPr>
      <w:tabs>
        <w:tab w:val="center" w:pos="4320"/>
        <w:tab w:val="right" w:pos="8640"/>
      </w:tabs>
    </w:pPr>
  </w:style>
  <w:style w:type="character" w:customStyle="1" w:styleId="HeaderChar">
    <w:name w:val="Header Char"/>
    <w:basedOn w:val="DefaultParagraphFont"/>
    <w:link w:val="Header"/>
    <w:uiPriority w:val="99"/>
    <w:rsid w:val="001A2017"/>
    <w:rPr>
      <w:rFonts w:eastAsiaTheme="minorEastAsia" w:cs="Times New Roman"/>
      <w:lang w:bidi="en-US"/>
    </w:rPr>
  </w:style>
  <w:style w:type="paragraph" w:styleId="NormalWeb">
    <w:name w:val="Normal (Web)"/>
    <w:basedOn w:val="Normal"/>
    <w:uiPriority w:val="99"/>
    <w:unhideWhenUsed/>
    <w:rsid w:val="001A2017"/>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2019-07-11T16:49:00Z</dcterms:created>
  <dcterms:modified xsi:type="dcterms:W3CDTF">2019-08-14T21:56:00Z</dcterms:modified>
</cp:coreProperties>
</file>